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37DEC068" w:rsidR="00E66558" w:rsidRDefault="009D71E8" w:rsidP="00E2059D">
      <w:pPr>
        <w:pStyle w:val="Heading1"/>
        <w:ind w:firstLine="720"/>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FB4360A" w:rsidR="00E66558" w:rsidRDefault="004F6438">
            <w:pPr>
              <w:pStyle w:val="TableRow"/>
            </w:pPr>
            <w:r>
              <w:t>Alfreton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673ABC" w:rsidR="00E66558" w:rsidRDefault="00E66F16">
            <w:pPr>
              <w:pStyle w:val="TableRow"/>
            </w:pPr>
            <w:r>
              <w:t>70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490B284" w:rsidR="00E66558" w:rsidRDefault="00E66F16">
            <w:pPr>
              <w:pStyle w:val="TableRow"/>
            </w:pPr>
            <w:r>
              <w:t>10%</w:t>
            </w:r>
            <w:r w:rsidR="00F045EC">
              <w:t xml:space="preserve"> (7 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F8A1B0F" w:rsidR="00E66558" w:rsidRDefault="004F6438">
            <w:pPr>
              <w:pStyle w:val="TableRow"/>
            </w:pPr>
            <w:r>
              <w:t>3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03D115A" w:rsidR="00E66558" w:rsidRDefault="004F6438">
            <w:pPr>
              <w:pStyle w:val="TableRow"/>
            </w:pPr>
            <w:r>
              <w:t>06.10.21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D191CED" w:rsidR="00E66558" w:rsidRDefault="004F6438">
            <w:pPr>
              <w:pStyle w:val="TableRow"/>
            </w:pPr>
            <w:r>
              <w:t>Autumn 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5F6BEBC" w:rsidR="00E66558" w:rsidRDefault="004F6438">
            <w:pPr>
              <w:pStyle w:val="TableRow"/>
            </w:pPr>
            <w:r>
              <w:t>Emma Haywood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E7B330C" w:rsidR="00E66558" w:rsidRDefault="004F6438">
            <w:pPr>
              <w:pStyle w:val="TableRow"/>
            </w:pPr>
            <w:r>
              <w:t>Amanda Hubball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2958F98" w:rsidR="00E66558" w:rsidRDefault="004F6438">
            <w:pPr>
              <w:pStyle w:val="TableRow"/>
            </w:pPr>
            <w:r>
              <w:t>Gill O’Hagan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B1B83BD" w:rsidR="00E66558" w:rsidRDefault="009D71E8">
            <w:pPr>
              <w:pStyle w:val="TableRow"/>
            </w:pPr>
            <w:r>
              <w:t>£</w:t>
            </w:r>
            <w:r w:rsidR="001949E4">
              <w:t>4,466.21</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5EBDD32" w:rsidR="00E66558" w:rsidRDefault="009D71E8">
            <w:pPr>
              <w:pStyle w:val="TableRow"/>
            </w:pPr>
            <w:r>
              <w:t>£</w:t>
            </w:r>
            <w:r w:rsidR="00A977FD">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4E2C98" w:rsidR="00E66558" w:rsidRDefault="009D71E8">
            <w:pPr>
              <w:pStyle w:val="TableRow"/>
            </w:pPr>
            <w:r>
              <w:t>£</w:t>
            </w:r>
            <w:r w:rsidR="00AA77A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999CDFD" w:rsidR="00E66558" w:rsidRDefault="009D71E8">
            <w:pPr>
              <w:pStyle w:val="TableRow"/>
            </w:pPr>
            <w:r>
              <w:lastRenderedPageBreak/>
              <w:t>£</w:t>
            </w:r>
            <w:r w:rsidR="001949E4">
              <w:t>4,466.21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4477" w14:textId="69CADC55" w:rsidR="004F6438" w:rsidRDefault="004F6438">
            <w:pPr>
              <w:spacing w:before="120"/>
              <w:rPr>
                <w:i/>
                <w:iCs/>
              </w:rPr>
            </w:pPr>
            <w:r>
              <w:rPr>
                <w:i/>
                <w:iCs/>
              </w:rPr>
              <w:t xml:space="preserve">To ensure that children in receipt of pupil premium funding are able to access their learning with the same freedom that their peers do.  Any obstacles that present challenges based on their vulnerable grouping, will be removed and a fully inclusive learning environment, with high aspirations for all, will prevail.  </w:t>
            </w:r>
          </w:p>
          <w:p w14:paraId="35429F6E" w14:textId="05C5D499" w:rsidR="004F6438" w:rsidRDefault="004F6438">
            <w:pPr>
              <w:spacing w:before="120"/>
              <w:rPr>
                <w:i/>
                <w:iCs/>
              </w:rPr>
            </w:pPr>
            <w:r>
              <w:rPr>
                <w:i/>
                <w:iCs/>
              </w:rPr>
              <w:t>Our Pupil Premium Strategy works towards achieving this inclusivity by addressing specific barrios to progress, support with emotional regu</w:t>
            </w:r>
            <w:r w:rsidR="00E66F16">
              <w:rPr>
                <w:i/>
                <w:iCs/>
              </w:rPr>
              <w:t>lation, access to high quality outdoor education</w:t>
            </w:r>
            <w:r>
              <w:rPr>
                <w:i/>
                <w:iCs/>
              </w:rPr>
              <w:t>, intervention session</w:t>
            </w:r>
            <w:r w:rsidR="00E66F16">
              <w:rPr>
                <w:i/>
                <w:iCs/>
              </w:rPr>
              <w:t>s to support with SALT and a highly aspirational school ethos.</w:t>
            </w:r>
          </w:p>
          <w:p w14:paraId="2673966D" w14:textId="54634EF9" w:rsidR="004F6438" w:rsidRDefault="004F6438">
            <w:pPr>
              <w:spacing w:before="120"/>
              <w:rPr>
                <w:i/>
                <w:iCs/>
              </w:rPr>
            </w:pPr>
            <w:r>
              <w:rPr>
                <w:i/>
                <w:iCs/>
              </w:rPr>
              <w:t xml:space="preserve">Our key principles for the strategy plan are </w:t>
            </w:r>
          </w:p>
          <w:p w14:paraId="2A7D54E9" w14:textId="17B71E8A" w:rsidR="00E66558" w:rsidRPr="004F6438" w:rsidRDefault="004F6438" w:rsidP="004F6438">
            <w:pPr>
              <w:spacing w:before="120"/>
              <w:rPr>
                <w:i/>
                <w:iCs/>
              </w:rPr>
            </w:pPr>
            <w:r>
              <w:rPr>
                <w:i/>
                <w:iCs/>
              </w:rPr>
              <w:t>High aspirations and inclusivity</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B33F446" w:rsidR="00E66558" w:rsidRDefault="004F6438" w:rsidP="004F6438">
            <w:pPr>
              <w:pStyle w:val="TableRowCentered"/>
              <w:ind w:left="0"/>
              <w:jc w:val="left"/>
            </w:pPr>
            <w:r>
              <w:rPr>
                <w:sz w:val="22"/>
                <w:szCs w:val="22"/>
              </w:rPr>
              <w:t>Poor emotional regulation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2A50C68" w:rsidR="00E66558" w:rsidRDefault="004F6438" w:rsidP="004F6438">
            <w:pPr>
              <w:pStyle w:val="TableRowCentered"/>
              <w:ind w:left="0"/>
              <w:jc w:val="left"/>
              <w:rPr>
                <w:sz w:val="22"/>
                <w:szCs w:val="22"/>
              </w:rPr>
            </w:pPr>
            <w:r>
              <w:rPr>
                <w:sz w:val="22"/>
                <w:szCs w:val="22"/>
              </w:rPr>
              <w:t>Poor speech and language development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748B2D7" w:rsidR="00E66558" w:rsidRDefault="004F6438" w:rsidP="004F6438">
            <w:pPr>
              <w:pStyle w:val="TableRowCentered"/>
              <w:ind w:left="0"/>
              <w:jc w:val="left"/>
              <w:rPr>
                <w:sz w:val="22"/>
                <w:szCs w:val="22"/>
              </w:rPr>
            </w:pPr>
            <w:r>
              <w:rPr>
                <w:sz w:val="22"/>
                <w:szCs w:val="22"/>
              </w:rPr>
              <w:t>Low family aspirations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B4F9E96" w:rsidR="00E66558" w:rsidRDefault="004F6438" w:rsidP="004F6438">
            <w:pPr>
              <w:pStyle w:val="TableRowCentered"/>
              <w:ind w:left="0"/>
              <w:jc w:val="left"/>
              <w:rPr>
                <w:iCs/>
                <w:sz w:val="22"/>
              </w:rPr>
            </w:pPr>
            <w:r>
              <w:rPr>
                <w:i/>
                <w:iCs/>
                <w:sz w:val="22"/>
                <w:szCs w:val="22"/>
              </w:rPr>
              <w:t>Lack of access to the outdoors</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98C42B1" w:rsidR="00E66558" w:rsidRDefault="004F6438">
            <w:pPr>
              <w:pStyle w:val="TableRow"/>
            </w:pPr>
            <w:r>
              <w:t>Greater self-regulation within social situations and growing confidence</w:t>
            </w:r>
            <w:r w:rsidR="00645E10">
              <w:t xml:space="preserve"> and self-</w:t>
            </w:r>
            <w:r>
              <w:t>esteem</w:t>
            </w:r>
            <w:r w:rsidR="00645E10">
              <w:t>.  Intervention groups support with the development of co and self-regulation.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4D4FB36" w:rsidR="00E66558" w:rsidRDefault="00645E10">
            <w:pPr>
              <w:pStyle w:val="TableRowCentered"/>
              <w:jc w:val="left"/>
              <w:rPr>
                <w:sz w:val="22"/>
                <w:szCs w:val="22"/>
              </w:rPr>
            </w:pPr>
            <w:r>
              <w:rPr>
                <w:sz w:val="22"/>
                <w:szCs w:val="22"/>
              </w:rPr>
              <w:t>Social and personal progress is made for those children who find emotional regulation difficult to manage.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8A942B1" w:rsidR="00E66558" w:rsidRDefault="00645E10">
            <w:pPr>
              <w:pStyle w:val="TableRow"/>
              <w:rPr>
                <w:sz w:val="22"/>
                <w:szCs w:val="22"/>
              </w:rPr>
            </w:pPr>
            <w:r>
              <w:rPr>
                <w:sz w:val="22"/>
                <w:szCs w:val="22"/>
              </w:rPr>
              <w:t>For children to access SALT to support their development, enabling them to communicate more effectively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0705B0B" w:rsidR="00E66558" w:rsidRDefault="00645E10">
            <w:pPr>
              <w:pStyle w:val="TableRowCentered"/>
              <w:jc w:val="left"/>
              <w:rPr>
                <w:sz w:val="22"/>
                <w:szCs w:val="22"/>
              </w:rPr>
            </w:pPr>
            <w:r>
              <w:rPr>
                <w:sz w:val="22"/>
                <w:szCs w:val="22"/>
              </w:rPr>
              <w:t>Increased rates of progress for children where speech and language has been a barrier to learning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8109BD3" w:rsidR="00E66558" w:rsidRDefault="00645E10">
            <w:pPr>
              <w:pStyle w:val="TableRow"/>
              <w:rPr>
                <w:sz w:val="22"/>
                <w:szCs w:val="22"/>
              </w:rPr>
            </w:pPr>
            <w:r>
              <w:rPr>
                <w:sz w:val="22"/>
                <w:szCs w:val="22"/>
              </w:rPr>
              <w:t>For families to feel a sense of pride in the achievements of their children and celebrate attainment with a view to future success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21DD36E" w:rsidR="00E66558" w:rsidRDefault="00645E10">
            <w:pPr>
              <w:pStyle w:val="TableRowCentered"/>
              <w:jc w:val="left"/>
              <w:rPr>
                <w:sz w:val="22"/>
                <w:szCs w:val="22"/>
              </w:rPr>
            </w:pPr>
            <w:r>
              <w:rPr>
                <w:sz w:val="22"/>
                <w:szCs w:val="22"/>
              </w:rPr>
              <w:t>Family engagement through Tapestry and attendance at open days, consultations etc.  Positive family feedback in relation to pupil progress and engagement.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E6D3636" w:rsidR="00E66558" w:rsidRDefault="00645E10">
            <w:pPr>
              <w:pStyle w:val="TableRow"/>
              <w:rPr>
                <w:sz w:val="22"/>
                <w:szCs w:val="22"/>
              </w:rPr>
            </w:pPr>
            <w:r>
              <w:rPr>
                <w:sz w:val="22"/>
                <w:szCs w:val="22"/>
              </w:rPr>
              <w:t>Children have daily access to a diverse and creative outdoor experience and attend outdoor groups to develop a love for nature an</w:t>
            </w:r>
            <w:r w:rsidR="00DD4D69">
              <w:rPr>
                <w:sz w:val="22"/>
                <w:szCs w:val="22"/>
              </w:rPr>
              <w:t>d to learn outdoor skills, e.g. to ride a bike.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A3B98CE" w:rsidR="00E66558" w:rsidRDefault="00645E10">
            <w:pPr>
              <w:pStyle w:val="TableRowCentered"/>
              <w:jc w:val="left"/>
              <w:rPr>
                <w:sz w:val="22"/>
                <w:szCs w:val="22"/>
              </w:rPr>
            </w:pPr>
            <w:r>
              <w:rPr>
                <w:sz w:val="22"/>
                <w:szCs w:val="22"/>
              </w:rPr>
              <w:t xml:space="preserve">Progress is demonstrated through data analysis and well-being is assed as higher, through </w:t>
            </w:r>
            <w:proofErr w:type="spellStart"/>
            <w:r>
              <w:rPr>
                <w:sz w:val="22"/>
                <w:szCs w:val="22"/>
              </w:rPr>
              <w:t>Ferre</w:t>
            </w:r>
            <w:proofErr w:type="spellEnd"/>
            <w:r>
              <w:rPr>
                <w:sz w:val="22"/>
                <w:szCs w:val="22"/>
              </w:rPr>
              <w:t xml:space="preserve"> </w:t>
            </w:r>
            <w:proofErr w:type="spellStart"/>
            <w:r>
              <w:rPr>
                <w:sz w:val="22"/>
                <w:szCs w:val="22"/>
              </w:rPr>
              <w:t>Laevers</w:t>
            </w:r>
            <w:proofErr w:type="spellEnd"/>
            <w:r>
              <w:rPr>
                <w:sz w:val="22"/>
                <w:szCs w:val="22"/>
              </w:rPr>
              <w:t xml:space="preserve">.  Families are </w:t>
            </w:r>
            <w:r w:rsidR="00DD4D69">
              <w:rPr>
                <w:sz w:val="22"/>
                <w:szCs w:val="22"/>
              </w:rPr>
              <w:t>supported to understand and appreciate outdoor play/learning.</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A0D7AD" w:rsidR="00E66558" w:rsidRDefault="009D71E8">
      <w:r>
        <w:t>Budgeted cost: £</w:t>
      </w:r>
      <w:r w:rsidR="001949E4">
        <w:t>60</w:t>
      </w:r>
      <w:r w:rsidR="00734342">
        <w:t>0</w:t>
      </w:r>
      <w:bookmarkStart w:id="17" w:name="_GoBack"/>
      <w:bookmarkEnd w:id="17"/>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F681" w14:textId="5B628601" w:rsidR="00E66558" w:rsidRDefault="00E66F16" w:rsidP="00DD4D69">
            <w:pPr>
              <w:pStyle w:val="TableRow"/>
              <w:ind w:left="0"/>
              <w:rPr>
                <w:i/>
                <w:iCs/>
                <w:sz w:val="22"/>
                <w:szCs w:val="22"/>
              </w:rPr>
            </w:pPr>
            <w:proofErr w:type="spellStart"/>
            <w:r>
              <w:rPr>
                <w:i/>
                <w:iCs/>
                <w:sz w:val="22"/>
                <w:szCs w:val="22"/>
              </w:rPr>
              <w:t>MetaMe</w:t>
            </w:r>
            <w:proofErr w:type="spellEnd"/>
            <w:r>
              <w:rPr>
                <w:i/>
                <w:iCs/>
                <w:sz w:val="22"/>
                <w:szCs w:val="22"/>
              </w:rPr>
              <w:t xml:space="preserve"> approach </w:t>
            </w:r>
            <w:r w:rsidR="00DD4D69">
              <w:rPr>
                <w:i/>
                <w:iCs/>
                <w:sz w:val="22"/>
                <w:szCs w:val="22"/>
              </w:rPr>
              <w:t>to support emotional regulation and social awareness.</w:t>
            </w:r>
          </w:p>
          <w:p w14:paraId="2A7D551A" w14:textId="6CA9F535" w:rsidR="00DD4D69" w:rsidRDefault="00DD4D69" w:rsidP="00DD4D69">
            <w:pPr>
              <w:pStyle w:val="TableRow"/>
              <w:ind w:left="0"/>
            </w:pPr>
            <w:r>
              <w:rPr>
                <w:i/>
                <w:iCs/>
                <w:sz w:val="22"/>
                <w:szCs w:val="22"/>
              </w:rPr>
              <w:t>Training within school, costing CPD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C4FD131" w:rsidR="00E66558" w:rsidRDefault="00F045EC">
            <w:pPr>
              <w:pStyle w:val="TableRowCentered"/>
              <w:jc w:val="left"/>
              <w:rPr>
                <w:sz w:val="22"/>
              </w:rPr>
            </w:pPr>
            <w:r>
              <w:rPr>
                <w:sz w:val="22"/>
              </w:rPr>
              <w:t>Data and research driven.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BFF0619" w:rsidR="00E66558" w:rsidRDefault="00F045EC">
            <w:pPr>
              <w:pStyle w:val="TableRowCentered"/>
              <w:jc w:val="left"/>
              <w:rPr>
                <w:sz w:val="22"/>
              </w:rPr>
            </w:pPr>
            <w:r>
              <w:rPr>
                <w:sz w:val="22"/>
              </w:rPr>
              <w:t>7</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76BC" w14:textId="2707FACD" w:rsidR="00E66558" w:rsidRDefault="00E66F16">
            <w:pPr>
              <w:pStyle w:val="TableRow"/>
              <w:rPr>
                <w:i/>
                <w:sz w:val="22"/>
              </w:rPr>
            </w:pPr>
            <w:r>
              <w:rPr>
                <w:i/>
                <w:sz w:val="22"/>
              </w:rPr>
              <w:t>S&amp;</w:t>
            </w:r>
            <w:r w:rsidR="00DD4D69">
              <w:rPr>
                <w:i/>
                <w:sz w:val="22"/>
              </w:rPr>
              <w:t>L input for every child in need</w:t>
            </w:r>
            <w:r>
              <w:rPr>
                <w:i/>
                <w:sz w:val="22"/>
              </w:rPr>
              <w:t>, is accessed</w:t>
            </w:r>
            <w:r w:rsidR="00DD4D69">
              <w:rPr>
                <w:i/>
                <w:sz w:val="22"/>
              </w:rPr>
              <w:t xml:space="preserve"> regularly throughout each week</w:t>
            </w:r>
          </w:p>
          <w:p w14:paraId="2A7D551E" w14:textId="782D5B2B" w:rsidR="00DD4D69" w:rsidRDefault="00DD4D69">
            <w:pPr>
              <w:pStyle w:val="TableRow"/>
              <w:rPr>
                <w:i/>
                <w:sz w:val="22"/>
              </w:rPr>
            </w:pPr>
            <w:r>
              <w:rPr>
                <w:i/>
                <w:sz w:val="22"/>
              </w:rPr>
              <w:t xml:space="preserve">This requires one </w:t>
            </w:r>
            <w:r w:rsidR="00E66F16">
              <w:rPr>
                <w:i/>
                <w:sz w:val="22"/>
              </w:rPr>
              <w:t xml:space="preserve">trained </w:t>
            </w:r>
            <w:r>
              <w:rPr>
                <w:i/>
                <w:sz w:val="22"/>
              </w:rPr>
              <w:t>member of staff for two full days every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0E96BCB" w:rsidR="00E66558" w:rsidRDefault="00F045EC">
            <w:pPr>
              <w:pStyle w:val="TableRowCentered"/>
              <w:jc w:val="left"/>
              <w:rPr>
                <w:sz w:val="22"/>
              </w:rPr>
            </w:pPr>
            <w:r>
              <w:rPr>
                <w:sz w:val="22"/>
              </w:rPr>
              <w:t>National and local authority recognition, as well as data informed.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199CAD2" w:rsidR="00E66558" w:rsidRDefault="00F045EC">
            <w:pPr>
              <w:pStyle w:val="TableRowCentered"/>
              <w:jc w:val="left"/>
              <w:rPr>
                <w:sz w:val="22"/>
              </w:rPr>
            </w:pPr>
            <w:r>
              <w:rPr>
                <w:sz w:val="22"/>
              </w:rPr>
              <w:t>7</w:t>
            </w:r>
          </w:p>
        </w:tc>
      </w:tr>
      <w:tr w:rsidR="00DD4D69" w14:paraId="43CB51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DA7B" w14:textId="203A6DA3" w:rsidR="00DD4D69" w:rsidRDefault="00DD4D69">
            <w:pPr>
              <w:pStyle w:val="TableRow"/>
              <w:rPr>
                <w:i/>
                <w:sz w:val="22"/>
              </w:rPr>
            </w:pPr>
            <w:r>
              <w:rPr>
                <w:i/>
                <w:sz w:val="22"/>
              </w:rPr>
              <w:t>AMA provision in school, encouraging high aspirations for all children, including those in receipt of Pupil Premium.</w:t>
            </w:r>
          </w:p>
          <w:p w14:paraId="06589587" w14:textId="160F14F8" w:rsidR="00DD4D69" w:rsidRDefault="00DD4D69">
            <w:pPr>
              <w:pStyle w:val="TableRow"/>
              <w:rPr>
                <w:i/>
                <w:sz w:val="22"/>
              </w:rPr>
            </w:pPr>
            <w:r>
              <w:rPr>
                <w:i/>
                <w:sz w:val="22"/>
              </w:rPr>
              <w:t>Training for staff in school – CPD costs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D09FA" w14:textId="403906E8" w:rsidR="00DD4D69" w:rsidRDefault="00F045EC">
            <w:pPr>
              <w:pStyle w:val="TableRowCentered"/>
              <w:jc w:val="left"/>
              <w:rPr>
                <w:sz w:val="22"/>
              </w:rPr>
            </w:pPr>
            <w:r>
              <w:rPr>
                <w:sz w:val="22"/>
              </w:rPr>
              <w:t>Raising of standards, leading to increased pupil attainment levels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7C8E" w14:textId="540696AE" w:rsidR="00DD4D69" w:rsidRDefault="00F045EC">
            <w:pPr>
              <w:pStyle w:val="TableRowCentered"/>
              <w:jc w:val="left"/>
              <w:rPr>
                <w:sz w:val="22"/>
              </w:rPr>
            </w:pPr>
            <w:r>
              <w:rPr>
                <w:sz w:val="22"/>
              </w:rPr>
              <w:t>7</w:t>
            </w:r>
          </w:p>
        </w:tc>
      </w:tr>
      <w:tr w:rsidR="00DD4D69" w14:paraId="77F916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6467D" w14:textId="3AA5A809" w:rsidR="00DD4D69" w:rsidRDefault="00DD4D69">
            <w:pPr>
              <w:pStyle w:val="TableRow"/>
              <w:rPr>
                <w:i/>
                <w:sz w:val="22"/>
              </w:rPr>
            </w:pPr>
            <w:r>
              <w:rPr>
                <w:i/>
                <w:sz w:val="22"/>
              </w:rPr>
              <w:t>Access to Forest Schools, STEM Hive, Earth Elves and all outdoor curriculum spaces.  Purchasing of balance bikes and resources for outdoor natural spaces, to increase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B2378" w14:textId="158637F4" w:rsidR="00DD4D69" w:rsidRDefault="00F045EC">
            <w:pPr>
              <w:pStyle w:val="TableRowCentered"/>
              <w:jc w:val="left"/>
              <w:rPr>
                <w:sz w:val="22"/>
              </w:rPr>
            </w:pPr>
            <w:r>
              <w:rPr>
                <w:sz w:val="22"/>
              </w:rPr>
              <w:t>Mental and physical health focus – national agenda.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C8862" w14:textId="1BCF7A7D" w:rsidR="00DD4D69" w:rsidRDefault="00F045EC">
            <w:pPr>
              <w:pStyle w:val="TableRowCentered"/>
              <w:jc w:val="left"/>
              <w:rPr>
                <w:sz w:val="22"/>
              </w:rPr>
            </w:pPr>
            <w:r>
              <w:rPr>
                <w:sz w:val="22"/>
              </w:rPr>
              <w:t>7</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725E97D" w:rsidR="00E66558" w:rsidRDefault="001949E4">
      <w:r>
        <w:t>Budgeted cost: £1,800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AC2C2C5" w:rsidR="00E66558" w:rsidRPr="00DD4D69" w:rsidRDefault="00DD4D69" w:rsidP="00DD4D69">
            <w:pPr>
              <w:pStyle w:val="TableRow"/>
              <w:ind w:left="0"/>
            </w:pPr>
            <w:r w:rsidRPr="00DD4D69">
              <w:rPr>
                <w:iCs/>
                <w:sz w:val="22"/>
                <w:szCs w:val="22"/>
              </w:rPr>
              <w:t>Love Heart Group weekly</w:t>
            </w:r>
            <w:r>
              <w:rPr>
                <w:iCs/>
                <w:sz w:val="22"/>
                <w:szCs w:val="22"/>
              </w:rPr>
              <w:t xml:space="preserve"> and staff trained in delivery of </w:t>
            </w:r>
            <w:proofErr w:type="spellStart"/>
            <w:r>
              <w:rPr>
                <w:iCs/>
                <w:sz w:val="22"/>
                <w:szCs w:val="22"/>
              </w:rPr>
              <w:t>MetaMe</w:t>
            </w:r>
            <w:proofErr w:type="spellEnd"/>
            <w:r>
              <w:rPr>
                <w:iCs/>
                <w:sz w:val="22"/>
                <w:szCs w:val="22"/>
              </w:rPr>
              <w:t xml:space="preserve">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1007881" w:rsidR="00E66558" w:rsidRDefault="00E66F16">
            <w:pPr>
              <w:pStyle w:val="TableRowCentered"/>
              <w:jc w:val="left"/>
              <w:rPr>
                <w:sz w:val="22"/>
              </w:rPr>
            </w:pPr>
            <w:r>
              <w:rPr>
                <w:sz w:val="22"/>
              </w:rPr>
              <w:t>Research based approach and data driven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19AC8C2" w:rsidR="00E66558" w:rsidRDefault="00F045EC">
            <w:pPr>
              <w:pStyle w:val="TableRowCentered"/>
              <w:jc w:val="left"/>
              <w:rPr>
                <w:sz w:val="22"/>
              </w:rPr>
            </w:pPr>
            <w:r>
              <w:rPr>
                <w:sz w:val="22"/>
              </w:rPr>
              <w:t>7</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D63BD3A" w:rsidR="00E66558" w:rsidRPr="00DD4D69" w:rsidRDefault="00DD4D69">
            <w:pPr>
              <w:pStyle w:val="TableRow"/>
              <w:rPr>
                <w:sz w:val="22"/>
              </w:rPr>
            </w:pPr>
            <w:r w:rsidRPr="00DD4D69">
              <w:rPr>
                <w:sz w:val="22"/>
              </w:rPr>
              <w:t xml:space="preserve">SALT – internal </w:t>
            </w:r>
            <w:r>
              <w:rPr>
                <w:sz w:val="22"/>
              </w:rPr>
              <w:t xml:space="preserve">one to one support for two full days each week </w:t>
            </w:r>
            <w:r w:rsidRPr="00DD4D69">
              <w:rPr>
                <w:sz w:val="22"/>
              </w:rPr>
              <w:t xml:space="preserve">and external professionals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0F71A5F" w:rsidR="00E66558" w:rsidRDefault="00E66F16">
            <w:pPr>
              <w:pStyle w:val="TableRowCentered"/>
              <w:jc w:val="left"/>
              <w:rPr>
                <w:sz w:val="22"/>
              </w:rPr>
            </w:pPr>
            <w:r>
              <w:rPr>
                <w:sz w:val="22"/>
              </w:rPr>
              <w:t>Data driven evidence to support the impact of intensive input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A14688F" w:rsidR="00E66558" w:rsidRDefault="00F045EC">
            <w:pPr>
              <w:pStyle w:val="TableRowCentered"/>
              <w:jc w:val="left"/>
              <w:rPr>
                <w:sz w:val="22"/>
              </w:rPr>
            </w:pPr>
            <w:r>
              <w:rPr>
                <w:sz w:val="22"/>
              </w:rPr>
              <w:t>7</w:t>
            </w:r>
          </w:p>
        </w:tc>
      </w:tr>
      <w:tr w:rsidR="00DD4D69" w14:paraId="47B59D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EC65" w14:textId="181B24B2" w:rsidR="00DD4D69" w:rsidRPr="00DD4D69" w:rsidRDefault="00DD4D69">
            <w:pPr>
              <w:pStyle w:val="TableRow"/>
              <w:rPr>
                <w:sz w:val="22"/>
              </w:rPr>
            </w:pPr>
            <w:r>
              <w:rPr>
                <w:sz w:val="22"/>
              </w:rPr>
              <w:t xml:space="preserve">Staff training on growth </w:t>
            </w:r>
            <w:proofErr w:type="spellStart"/>
            <w:r>
              <w:rPr>
                <w:sz w:val="22"/>
              </w:rPr>
              <w:t>mindset</w:t>
            </w:r>
            <w:proofErr w:type="spellEnd"/>
            <w:r>
              <w:rPr>
                <w:sz w:val="22"/>
              </w:rPr>
              <w:t xml:space="preserve"> and inclusion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D2C2" w14:textId="2A622898" w:rsidR="00DD4D69" w:rsidRDefault="00E66F16">
            <w:pPr>
              <w:pStyle w:val="TableRowCentered"/>
              <w:jc w:val="left"/>
              <w:rPr>
                <w:sz w:val="22"/>
              </w:rPr>
            </w:pPr>
            <w:r>
              <w:rPr>
                <w:sz w:val="22"/>
              </w:rPr>
              <w:t>Inclusive approach by all staff for all children, impacts on the whole school values and ethos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1DD0" w14:textId="6BFC049F" w:rsidR="00DD4D69" w:rsidRDefault="00F045EC">
            <w:pPr>
              <w:pStyle w:val="TableRowCentered"/>
              <w:jc w:val="left"/>
              <w:rPr>
                <w:sz w:val="22"/>
              </w:rPr>
            </w:pPr>
            <w:r>
              <w:rPr>
                <w:sz w:val="22"/>
              </w:rPr>
              <w:t>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A4778A8" w:rsidR="00E66558" w:rsidRDefault="001949E4">
      <w:pPr>
        <w:spacing w:before="240" w:after="120"/>
      </w:pPr>
      <w:r>
        <w:t>Budgeted cost: £2,100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F134CC2" w:rsidR="00E66558" w:rsidRDefault="007B66FA">
            <w:pPr>
              <w:pStyle w:val="TableRow"/>
            </w:pPr>
            <w:r>
              <w:rPr>
                <w:i/>
                <w:iCs/>
                <w:sz w:val="22"/>
                <w:szCs w:val="22"/>
              </w:rPr>
              <w:t>Mental Health First Aid support for families is provided weekly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84DD9" w14:textId="77777777" w:rsidR="00E66558" w:rsidRDefault="00E66F16">
            <w:pPr>
              <w:pStyle w:val="TableRowCentered"/>
              <w:jc w:val="left"/>
              <w:rPr>
                <w:sz w:val="22"/>
              </w:rPr>
            </w:pPr>
            <w:r>
              <w:rPr>
                <w:sz w:val="22"/>
              </w:rPr>
              <w:t xml:space="preserve">National agenda on increasing access to mental health support.  </w:t>
            </w:r>
          </w:p>
          <w:p w14:paraId="2A7D5539" w14:textId="0F4BE226" w:rsidR="00E66F16" w:rsidRDefault="00E66F16">
            <w:pPr>
              <w:pStyle w:val="TableRowCentered"/>
              <w:jc w:val="left"/>
              <w:rPr>
                <w:sz w:val="22"/>
              </w:rPr>
            </w:pPr>
            <w:r>
              <w:rPr>
                <w:sz w:val="22"/>
              </w:rPr>
              <w:t>Trusting and open relationships with school community will improve attendance, reduce safe guarding risks and increase wellbeing for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E4A48D3" w:rsidR="00E66558" w:rsidRDefault="00F045EC">
            <w:pPr>
              <w:pStyle w:val="TableRowCentered"/>
              <w:jc w:val="left"/>
              <w:rPr>
                <w:sz w:val="22"/>
              </w:rPr>
            </w:pPr>
            <w:r>
              <w:rPr>
                <w:sz w:val="22"/>
              </w:rPr>
              <w:t>7</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D3B8487" w:rsidR="00E66558" w:rsidRDefault="007B66FA">
            <w:pPr>
              <w:pStyle w:val="TableRow"/>
              <w:rPr>
                <w:i/>
                <w:sz w:val="22"/>
              </w:rPr>
            </w:pPr>
            <w:r>
              <w:rPr>
                <w:i/>
                <w:sz w:val="22"/>
              </w:rPr>
              <w:t>Tapestry h</w:t>
            </w:r>
            <w:r w:rsidRPr="007B66FA">
              <w:rPr>
                <w:i/>
                <w:sz w:val="22"/>
              </w:rPr>
              <w:t>as been used to maintain daily contact with vulnerable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0B689FB" w:rsidR="00E66558" w:rsidRDefault="00F045EC">
            <w:pPr>
              <w:pStyle w:val="TableRowCentered"/>
              <w:jc w:val="left"/>
              <w:rPr>
                <w:sz w:val="22"/>
              </w:rPr>
            </w:pPr>
            <w:r>
              <w:rPr>
                <w:sz w:val="22"/>
              </w:rPr>
              <w:t>Regular access to contact reduces isolation and anxiety, thus improving relationships and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2D8AF07" w:rsidR="00E66558" w:rsidRDefault="00F045EC">
            <w:pPr>
              <w:pStyle w:val="TableRowCentered"/>
              <w:jc w:val="left"/>
              <w:rPr>
                <w:sz w:val="22"/>
              </w:rPr>
            </w:pPr>
            <w:r>
              <w:rPr>
                <w:sz w:val="22"/>
              </w:rPr>
              <w:t>7</w:t>
            </w:r>
          </w:p>
        </w:tc>
      </w:tr>
      <w:tr w:rsidR="007B66FA" w14:paraId="3EAB755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FBEB6" w14:textId="3D6732D7" w:rsidR="007B66FA" w:rsidRDefault="00F045EC">
            <w:pPr>
              <w:pStyle w:val="TableRow"/>
              <w:rPr>
                <w:i/>
                <w:sz w:val="22"/>
              </w:rPr>
            </w:pPr>
            <w:r>
              <w:rPr>
                <w:i/>
                <w:sz w:val="22"/>
              </w:rPr>
              <w:t>All s</w:t>
            </w:r>
            <w:r w:rsidR="007B66FA">
              <w:rPr>
                <w:i/>
                <w:sz w:val="22"/>
              </w:rPr>
              <w:t>taff have been trained and are now ‘Trauma Aware’.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3D2F" w14:textId="67055760" w:rsidR="007B66FA" w:rsidRDefault="00F045EC">
            <w:pPr>
              <w:pStyle w:val="TableRowCentered"/>
              <w:jc w:val="left"/>
              <w:rPr>
                <w:sz w:val="22"/>
              </w:rPr>
            </w:pPr>
            <w:r>
              <w:rPr>
                <w:sz w:val="22"/>
              </w:rPr>
              <w:t>Increased knowledge and understanding of personal and social behaviours in and out of school</w:t>
            </w:r>
            <w:r w:rsidR="001430D3">
              <w:rPr>
                <w:sz w:val="22"/>
              </w:rPr>
              <w:t>, supports empowerment and self-</w:t>
            </w:r>
            <w:r>
              <w:rPr>
                <w:sz w:val="22"/>
              </w:rPr>
              <w:t>regulation.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C1196" w14:textId="0DBF7A5C" w:rsidR="007B66FA" w:rsidRDefault="00F045EC">
            <w:pPr>
              <w:pStyle w:val="TableRowCentered"/>
              <w:jc w:val="left"/>
              <w:rPr>
                <w:sz w:val="22"/>
              </w:rPr>
            </w:pPr>
            <w:r>
              <w:rPr>
                <w:sz w:val="22"/>
              </w:rPr>
              <w:t>7</w:t>
            </w:r>
          </w:p>
        </w:tc>
      </w:tr>
    </w:tbl>
    <w:p w14:paraId="2A7D5541" w14:textId="22C2A17C" w:rsidR="00E66558" w:rsidRDefault="001949E4" w:rsidP="00120AB1">
      <w:r>
        <w:rPr>
          <w:b/>
          <w:bCs/>
          <w:color w:val="104F75"/>
          <w:sz w:val="28"/>
          <w:szCs w:val="28"/>
        </w:rPr>
        <w:lastRenderedPageBreak/>
        <w:t>Total budgeted cost: £4,500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427CCA6B" w:rsidR="00E66558" w:rsidRDefault="007B66FA">
            <w:r>
              <w:rPr>
                <w:i/>
              </w:rPr>
              <w:t xml:space="preserve">Our children in receipt of pupil premium funding made the same rate of progress as our non-pupil premium children.  Due to COVID 19, these results were not recorded in the same formal way as previous years, but our careful monitoring and dedication to ensuring that these children were in school as much as possible throughout lockdown, ensured that they were at no greater disadvantage throughout the pandemic.  </w:t>
            </w:r>
          </w:p>
        </w:tc>
      </w:tr>
    </w:tbl>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A0EE603"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741992D9" w14:textId="142389B8" w:rsidR="007B66FA" w:rsidRPr="007760C2" w:rsidRDefault="007B66FA" w:rsidP="007760C2">
            <w:pPr>
              <w:pStyle w:val="ListParagraph"/>
              <w:numPr>
                <w:ilvl w:val="0"/>
                <w:numId w:val="14"/>
              </w:numPr>
              <w:spacing w:before="120" w:after="120"/>
              <w:rPr>
                <w:rFonts w:cs="Arial"/>
                <w:i/>
                <w:iCs/>
              </w:rPr>
            </w:pPr>
            <w:r w:rsidRPr="007760C2">
              <w:rPr>
                <w:rFonts w:cs="Arial"/>
                <w:i/>
                <w:iCs/>
              </w:rPr>
              <w:t>Philosophical enquiry based curriculum, promoting compassion, inclusion and respect for all</w:t>
            </w:r>
          </w:p>
          <w:p w14:paraId="32671E34" w14:textId="5C188086" w:rsidR="007B66FA" w:rsidRDefault="007B66FA" w:rsidP="007760C2">
            <w:pPr>
              <w:pStyle w:val="ListParagraph"/>
              <w:numPr>
                <w:ilvl w:val="0"/>
                <w:numId w:val="14"/>
              </w:numPr>
              <w:spacing w:before="120" w:after="120"/>
              <w:rPr>
                <w:rFonts w:cs="Arial"/>
                <w:i/>
                <w:iCs/>
              </w:rPr>
            </w:pPr>
            <w:proofErr w:type="spellStart"/>
            <w:r w:rsidRPr="007760C2">
              <w:rPr>
                <w:rFonts w:cs="Arial"/>
                <w:i/>
                <w:iCs/>
              </w:rPr>
              <w:t>Ferre</w:t>
            </w:r>
            <w:proofErr w:type="spellEnd"/>
            <w:r w:rsidRPr="007760C2">
              <w:rPr>
                <w:rFonts w:cs="Arial"/>
                <w:i/>
                <w:iCs/>
              </w:rPr>
              <w:t xml:space="preserve"> </w:t>
            </w:r>
            <w:proofErr w:type="spellStart"/>
            <w:r w:rsidRPr="007760C2">
              <w:rPr>
                <w:rFonts w:cs="Arial"/>
                <w:i/>
                <w:iCs/>
              </w:rPr>
              <w:t>Laevers</w:t>
            </w:r>
            <w:proofErr w:type="spellEnd"/>
            <w:r w:rsidRPr="007760C2">
              <w:rPr>
                <w:rFonts w:cs="Arial"/>
                <w:i/>
                <w:iCs/>
              </w:rPr>
              <w:t xml:space="preserve"> to monitor and assess </w:t>
            </w:r>
            <w:r w:rsidR="007760C2">
              <w:rPr>
                <w:rFonts w:cs="Arial"/>
                <w:i/>
                <w:iCs/>
              </w:rPr>
              <w:t>well-being and involvement in learning</w:t>
            </w:r>
          </w:p>
          <w:p w14:paraId="33076AB3" w14:textId="00DA1C58" w:rsidR="007760C2" w:rsidRDefault="007760C2" w:rsidP="007760C2">
            <w:pPr>
              <w:pStyle w:val="ListParagraph"/>
              <w:numPr>
                <w:ilvl w:val="0"/>
                <w:numId w:val="14"/>
              </w:numPr>
              <w:spacing w:before="120" w:after="120"/>
              <w:rPr>
                <w:rFonts w:cs="Arial"/>
                <w:i/>
                <w:iCs/>
              </w:rPr>
            </w:pPr>
            <w:r>
              <w:rPr>
                <w:rFonts w:cs="Arial"/>
                <w:i/>
                <w:iCs/>
              </w:rPr>
              <w:t>Curriculum based interventions to boost attainment and accelerate progress for all children</w:t>
            </w:r>
          </w:p>
          <w:p w14:paraId="6671D5E4" w14:textId="2C78E9E5" w:rsidR="007760C2" w:rsidRDefault="007760C2" w:rsidP="007760C2">
            <w:pPr>
              <w:pStyle w:val="ListParagraph"/>
              <w:numPr>
                <w:ilvl w:val="0"/>
                <w:numId w:val="14"/>
              </w:numPr>
              <w:spacing w:before="120" w:after="120"/>
              <w:rPr>
                <w:rFonts w:cs="Arial"/>
                <w:i/>
                <w:iCs/>
              </w:rPr>
            </w:pPr>
            <w:r>
              <w:rPr>
                <w:rFonts w:cs="Arial"/>
                <w:i/>
                <w:iCs/>
              </w:rPr>
              <w:t>Additional external agency support with speech and language</w:t>
            </w:r>
          </w:p>
          <w:p w14:paraId="4A7DF9B7" w14:textId="2B3E49D3" w:rsidR="007760C2" w:rsidRDefault="00571C34" w:rsidP="007760C2">
            <w:pPr>
              <w:pStyle w:val="ListParagraph"/>
              <w:numPr>
                <w:ilvl w:val="0"/>
                <w:numId w:val="14"/>
              </w:numPr>
              <w:spacing w:before="120" w:after="120"/>
              <w:rPr>
                <w:rFonts w:cs="Arial"/>
                <w:i/>
                <w:iCs/>
              </w:rPr>
            </w:pPr>
            <w:r>
              <w:rPr>
                <w:rFonts w:cs="Arial"/>
                <w:i/>
                <w:iCs/>
              </w:rPr>
              <w:t>STEM based learning focus to nurture curriculum fusion for creative thinkers.</w:t>
            </w:r>
          </w:p>
          <w:p w14:paraId="2A7D5562" w14:textId="45AC902C" w:rsidR="00E66558" w:rsidRPr="00571C34" w:rsidRDefault="00571C34" w:rsidP="00571C34">
            <w:pPr>
              <w:pStyle w:val="ListParagraph"/>
              <w:numPr>
                <w:ilvl w:val="0"/>
                <w:numId w:val="14"/>
              </w:numPr>
              <w:spacing w:before="120" w:after="120"/>
              <w:rPr>
                <w:rFonts w:cs="Arial"/>
                <w:i/>
                <w:iCs/>
              </w:rPr>
            </w:pPr>
            <w:r>
              <w:rPr>
                <w:rFonts w:cs="Arial"/>
                <w:i/>
                <w:iCs/>
              </w:rPr>
              <w:t>Fully differentiated continuous provision, with a focus on caring, collaborative, creative and critical learners.</w:t>
            </w:r>
          </w:p>
        </w:tc>
      </w:tr>
      <w:bookmarkEnd w:id="14"/>
      <w:bookmarkEnd w:id="15"/>
      <w:bookmarkEnd w:id="16"/>
    </w:tbl>
    <w:p w14:paraId="2A7D5564" w14:textId="77777777" w:rsidR="00E66558" w:rsidRDefault="00E66558"/>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A66A" w14:textId="77777777" w:rsidR="001733F5" w:rsidRDefault="001733F5">
      <w:pPr>
        <w:spacing w:after="0" w:line="240" w:lineRule="auto"/>
      </w:pPr>
      <w:r>
        <w:separator/>
      </w:r>
    </w:p>
  </w:endnote>
  <w:endnote w:type="continuationSeparator" w:id="0">
    <w:p w14:paraId="0D49C5C1" w14:textId="77777777" w:rsidR="001733F5" w:rsidRDefault="0017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E28A4" w:rsidRDefault="009D71E8">
    <w:pPr>
      <w:pStyle w:val="Footer"/>
      <w:ind w:firstLine="4513"/>
    </w:pPr>
    <w:r>
      <w:fldChar w:fldCharType="begin"/>
    </w:r>
    <w:r>
      <w:instrText xml:space="preserve"> PAGE </w:instrText>
    </w:r>
    <w:r>
      <w:fldChar w:fldCharType="separate"/>
    </w:r>
    <w:r w:rsidR="0073434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5659B" w14:textId="77777777" w:rsidR="001733F5" w:rsidRDefault="001733F5">
      <w:pPr>
        <w:spacing w:after="0" w:line="240" w:lineRule="auto"/>
      </w:pPr>
      <w:r>
        <w:separator/>
      </w:r>
    </w:p>
  </w:footnote>
  <w:footnote w:type="continuationSeparator" w:id="0">
    <w:p w14:paraId="4F4BA56F" w14:textId="77777777" w:rsidR="001733F5" w:rsidRDefault="00173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9215DE3"/>
    <w:multiLevelType w:val="hybridMultilevel"/>
    <w:tmpl w:val="3E5E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3CCE"/>
    <w:rsid w:val="00066B73"/>
    <w:rsid w:val="00120AB1"/>
    <w:rsid w:val="001430D3"/>
    <w:rsid w:val="001733F5"/>
    <w:rsid w:val="001949E4"/>
    <w:rsid w:val="001F6CB5"/>
    <w:rsid w:val="004044AA"/>
    <w:rsid w:val="004F6438"/>
    <w:rsid w:val="00571C34"/>
    <w:rsid w:val="00645E10"/>
    <w:rsid w:val="006E7FB1"/>
    <w:rsid w:val="00734342"/>
    <w:rsid w:val="00741B9E"/>
    <w:rsid w:val="007760C2"/>
    <w:rsid w:val="007B66FA"/>
    <w:rsid w:val="007C2F04"/>
    <w:rsid w:val="009D71E8"/>
    <w:rsid w:val="00A977FD"/>
    <w:rsid w:val="00AA77AB"/>
    <w:rsid w:val="00C91D44"/>
    <w:rsid w:val="00CC42D6"/>
    <w:rsid w:val="00D33FE5"/>
    <w:rsid w:val="00DD4D69"/>
    <w:rsid w:val="00E2059D"/>
    <w:rsid w:val="00E66558"/>
    <w:rsid w:val="00E66F16"/>
    <w:rsid w:val="00F04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Neil Beeson</cp:lastModifiedBy>
  <cp:revision>4</cp:revision>
  <cp:lastPrinted>2014-09-17T13:26:00Z</cp:lastPrinted>
  <dcterms:created xsi:type="dcterms:W3CDTF">2021-12-21T09:06:00Z</dcterms:created>
  <dcterms:modified xsi:type="dcterms:W3CDTF">2021-12-21T13:34:00Z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