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071" w:rsidRPr="00BE3071" w:rsidRDefault="00BE3071" w:rsidP="00ED0E0A">
      <w:pPr>
        <w:rPr>
          <w:rFonts w:ascii="Tahoma" w:eastAsia="Times New Roman" w:hAnsi="Tahoma" w:cs="Tahoma"/>
          <w:sz w:val="36"/>
          <w:szCs w:val="36"/>
          <w:lang w:val="en-GB"/>
        </w:rPr>
      </w:pPr>
      <w:r w:rsidRPr="00BE3071">
        <w:rPr>
          <w:rFonts w:ascii="Tahoma" w:eastAsia="Times New Roman" w:hAnsi="Tahoma" w:cs="Tahoma"/>
          <w:noProof/>
          <w:sz w:val="36"/>
          <w:szCs w:val="36"/>
          <w:lang w:val="en-GB" w:eastAsia="en-GB"/>
        </w:rPr>
        <w:drawing>
          <wp:anchor distT="0" distB="0" distL="114300" distR="114300" simplePos="0" relativeHeight="251658240" behindDoc="1" locked="0" layoutInCell="1" allowOverlap="1">
            <wp:simplePos x="0" y="0"/>
            <wp:positionH relativeFrom="column">
              <wp:posOffset>5172288</wp:posOffset>
            </wp:positionH>
            <wp:positionV relativeFrom="paragraph">
              <wp:posOffset>-714375</wp:posOffset>
            </wp:positionV>
            <wp:extent cx="1152312"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freton Nursery School 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6640" cy="1147293"/>
                    </a:xfrm>
                    <a:prstGeom prst="rect">
                      <a:avLst/>
                    </a:prstGeom>
                  </pic:spPr>
                </pic:pic>
              </a:graphicData>
            </a:graphic>
            <wp14:sizeRelH relativeFrom="page">
              <wp14:pctWidth>0</wp14:pctWidth>
            </wp14:sizeRelH>
            <wp14:sizeRelV relativeFrom="page">
              <wp14:pctHeight>0</wp14:pctHeight>
            </wp14:sizeRelV>
          </wp:anchor>
        </w:drawing>
      </w:r>
      <w:r w:rsidRPr="00BE3071">
        <w:rPr>
          <w:rFonts w:ascii="Tahoma" w:eastAsia="Times New Roman" w:hAnsi="Tahoma" w:cs="Tahoma"/>
          <w:sz w:val="36"/>
          <w:szCs w:val="36"/>
          <w:lang w:val="en-GB"/>
        </w:rPr>
        <w:t>Alfreton Nursery School</w:t>
      </w:r>
    </w:p>
    <w:p w:rsidR="00BE3071" w:rsidRDefault="00BE3071" w:rsidP="00ED0E0A">
      <w:pPr>
        <w:rPr>
          <w:rFonts w:ascii="Tahoma" w:eastAsia="Times New Roman" w:hAnsi="Tahoma" w:cs="Tahoma"/>
          <w:sz w:val="28"/>
          <w:szCs w:val="28"/>
          <w:lang w:val="en-GB"/>
        </w:rPr>
      </w:pPr>
    </w:p>
    <w:p w:rsidR="00BE3071" w:rsidRPr="00BE3071" w:rsidRDefault="00ED0E0A" w:rsidP="00ED0E0A">
      <w:pPr>
        <w:rPr>
          <w:rFonts w:ascii="Tahoma" w:eastAsia="Times New Roman" w:hAnsi="Tahoma" w:cs="Tahoma"/>
          <w:b/>
          <w:sz w:val="32"/>
          <w:szCs w:val="32"/>
          <w:lang w:val="en-GB"/>
        </w:rPr>
      </w:pPr>
      <w:r w:rsidRPr="00BE3071">
        <w:rPr>
          <w:rFonts w:ascii="Tahoma" w:eastAsia="Times New Roman" w:hAnsi="Tahoma" w:cs="Tahoma"/>
          <w:b/>
          <w:sz w:val="32"/>
          <w:szCs w:val="32"/>
          <w:lang w:val="en-GB"/>
        </w:rPr>
        <w:t>Mental Health and Well-being</w:t>
      </w:r>
      <w:r w:rsidR="00BE3071" w:rsidRPr="00BE3071">
        <w:rPr>
          <w:rFonts w:ascii="Tahoma" w:eastAsia="Times New Roman" w:hAnsi="Tahoma" w:cs="Tahoma"/>
          <w:b/>
          <w:sz w:val="32"/>
          <w:szCs w:val="32"/>
          <w:lang w:val="en-GB"/>
        </w:rPr>
        <w:t xml:space="preserve"> Statement </w:t>
      </w:r>
    </w:p>
    <w:p w:rsidR="00ED0E0A" w:rsidRPr="00BE3071" w:rsidRDefault="00BE3071" w:rsidP="00ED0E0A">
      <w:pPr>
        <w:rPr>
          <w:rFonts w:ascii="Tahoma" w:eastAsia="Times New Roman" w:hAnsi="Tahoma" w:cs="Tahoma"/>
          <w:lang w:val="en-GB"/>
        </w:rPr>
      </w:pPr>
      <w:r w:rsidRPr="00BE3071">
        <w:rPr>
          <w:rFonts w:ascii="Tahoma" w:eastAsia="Times New Roman" w:hAnsi="Tahoma" w:cs="Tahoma"/>
          <w:lang w:val="en-GB"/>
        </w:rPr>
        <w:t>September 2020</w:t>
      </w:r>
    </w:p>
    <w:p w:rsidR="00ED0E0A" w:rsidRPr="00BE3071" w:rsidRDefault="00ED0E0A" w:rsidP="00ED0E0A">
      <w:pPr>
        <w:rPr>
          <w:rFonts w:ascii="Tahoma" w:eastAsia="Times New Roman" w:hAnsi="Tahoma" w:cs="Tahoma"/>
          <w:sz w:val="28"/>
          <w:szCs w:val="28"/>
          <w:lang w:val="en-GB"/>
        </w:rPr>
      </w:pPr>
    </w:p>
    <w:p w:rsidR="00ED0E0A" w:rsidRDefault="00ED0E0A" w:rsidP="00ED0E0A">
      <w:pPr>
        <w:rPr>
          <w:rFonts w:ascii="Tahoma" w:eastAsia="Times New Roman" w:hAnsi="Tahoma" w:cs="Tahoma"/>
          <w:sz w:val="28"/>
          <w:szCs w:val="28"/>
          <w:lang w:val="en-GB"/>
        </w:rPr>
      </w:pPr>
      <w:r w:rsidRPr="00BE3071">
        <w:rPr>
          <w:rFonts w:ascii="Tahoma" w:eastAsia="Times New Roman" w:hAnsi="Tahoma" w:cs="Tahoma"/>
          <w:sz w:val="28"/>
          <w:szCs w:val="28"/>
          <w:lang w:val="en-GB"/>
        </w:rPr>
        <w:t>As a school which understands that the mental health and well-being of all children, staff and parents is of the utmost importance, we have adapted certain aspects of our provision, in light of the coronavirus pandemic and the trauma associated with this.</w:t>
      </w:r>
    </w:p>
    <w:p w:rsidR="00BE3071" w:rsidRPr="00BE3071" w:rsidRDefault="00BE3071" w:rsidP="00ED0E0A">
      <w:pPr>
        <w:rPr>
          <w:rFonts w:ascii="Tahoma" w:eastAsia="Times New Roman" w:hAnsi="Tahoma" w:cs="Tahoma"/>
          <w:sz w:val="28"/>
          <w:szCs w:val="28"/>
          <w:lang w:val="en-GB"/>
        </w:rPr>
      </w:pPr>
    </w:p>
    <w:p w:rsidR="00ED0E0A" w:rsidRPr="00BE3071" w:rsidRDefault="00ED0E0A" w:rsidP="00ED0E0A">
      <w:pPr>
        <w:rPr>
          <w:rFonts w:ascii="Tahoma" w:eastAsia="Times New Roman" w:hAnsi="Tahoma" w:cs="Tahoma"/>
          <w:sz w:val="28"/>
          <w:szCs w:val="28"/>
          <w:lang w:val="en-GB"/>
        </w:rPr>
      </w:pPr>
      <w:r w:rsidRPr="00BE3071">
        <w:rPr>
          <w:rFonts w:ascii="Tahoma" w:eastAsia="Times New Roman" w:hAnsi="Tahoma" w:cs="Tahoma"/>
          <w:sz w:val="28"/>
          <w:szCs w:val="28"/>
          <w:lang w:val="en-GB"/>
        </w:rPr>
        <w:t>We recognise that all members of society have been effected by the pandemic in some way and for those who have suffered trauma as a result, the levels of suppo</w:t>
      </w:r>
      <w:r w:rsidR="00BE3071">
        <w:rPr>
          <w:rFonts w:ascii="Tahoma" w:eastAsia="Times New Roman" w:hAnsi="Tahoma" w:cs="Tahoma"/>
          <w:sz w:val="28"/>
          <w:szCs w:val="28"/>
          <w:lang w:val="en-GB"/>
        </w:rPr>
        <w:t>rt needed may now be significant</w:t>
      </w:r>
      <w:r w:rsidRPr="00BE3071">
        <w:rPr>
          <w:rFonts w:ascii="Tahoma" w:eastAsia="Times New Roman" w:hAnsi="Tahoma" w:cs="Tahoma"/>
          <w:sz w:val="28"/>
          <w:szCs w:val="28"/>
          <w:lang w:val="en-GB"/>
        </w:rPr>
        <w:t xml:space="preserve">.  </w:t>
      </w:r>
    </w:p>
    <w:p w:rsidR="00BE3071" w:rsidRDefault="00BE3071" w:rsidP="00ED0E0A">
      <w:pPr>
        <w:rPr>
          <w:rFonts w:ascii="Tahoma" w:eastAsia="Times New Roman" w:hAnsi="Tahoma" w:cs="Tahoma"/>
          <w:sz w:val="28"/>
          <w:szCs w:val="28"/>
          <w:lang w:val="en-GB"/>
        </w:rPr>
      </w:pPr>
    </w:p>
    <w:p w:rsidR="00ED0E0A" w:rsidRPr="00BE3071" w:rsidRDefault="00BE3071" w:rsidP="00ED0E0A">
      <w:pPr>
        <w:rPr>
          <w:rFonts w:ascii="Tahoma" w:eastAsia="Times New Roman" w:hAnsi="Tahoma" w:cs="Tahoma"/>
          <w:sz w:val="28"/>
          <w:szCs w:val="28"/>
          <w:lang w:val="en-GB"/>
        </w:rPr>
      </w:pPr>
      <w:r>
        <w:rPr>
          <w:rFonts w:ascii="Tahoma" w:eastAsia="Times New Roman" w:hAnsi="Tahoma" w:cs="Tahoma"/>
          <w:sz w:val="28"/>
          <w:szCs w:val="28"/>
          <w:lang w:val="en-GB"/>
        </w:rPr>
        <w:t>We recognise that the p</w:t>
      </w:r>
      <w:r w:rsidR="00ED0E0A" w:rsidRPr="00BE3071">
        <w:rPr>
          <w:rFonts w:ascii="Tahoma" w:eastAsia="Times New Roman" w:hAnsi="Tahoma" w:cs="Tahoma"/>
          <w:sz w:val="28"/>
          <w:szCs w:val="28"/>
          <w:lang w:val="en-GB"/>
        </w:rPr>
        <w:t>ressure on families has increased:</w:t>
      </w:r>
    </w:p>
    <w:p w:rsidR="00ED0E0A" w:rsidRPr="00BE3071" w:rsidRDefault="00ED0E0A" w:rsidP="00ED0E0A">
      <w:pPr>
        <w:rPr>
          <w:rFonts w:ascii="Tahoma" w:eastAsia="Times New Roman" w:hAnsi="Tahoma" w:cs="Tahoma"/>
          <w:sz w:val="28"/>
          <w:szCs w:val="28"/>
          <w:lang w:val="en-GB"/>
        </w:rPr>
      </w:pP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Physical Health</w:t>
      </w:r>
    </w:p>
    <w:p w:rsidR="00ED0E0A" w:rsidRPr="00BE3071" w:rsidRDefault="00BE3071"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 xml:space="preserve">Less direct and personal access to </w:t>
      </w:r>
      <w:r w:rsidR="00ED0E0A" w:rsidRPr="00BE3071">
        <w:rPr>
          <w:rFonts w:ascii="Tahoma" w:eastAsia="Times New Roman" w:hAnsi="Tahoma" w:cs="Tahoma"/>
          <w:sz w:val="28"/>
          <w:szCs w:val="28"/>
          <w:lang w:val="en-GB"/>
        </w:rPr>
        <w:t>NHS</w:t>
      </w:r>
      <w:r w:rsidRPr="00BE3071">
        <w:rPr>
          <w:rFonts w:ascii="Tahoma" w:eastAsia="Times New Roman" w:hAnsi="Tahoma" w:cs="Tahoma"/>
          <w:sz w:val="28"/>
          <w:szCs w:val="28"/>
          <w:lang w:val="en-GB"/>
        </w:rPr>
        <w:t xml:space="preserve"> services</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Interrupt</w:t>
      </w:r>
      <w:r w:rsidR="00BE3071" w:rsidRPr="00BE3071">
        <w:rPr>
          <w:rFonts w:ascii="Tahoma" w:eastAsia="Times New Roman" w:hAnsi="Tahoma" w:cs="Tahoma"/>
          <w:sz w:val="28"/>
          <w:szCs w:val="28"/>
          <w:lang w:val="en-GB"/>
        </w:rPr>
        <w:t>ed medical care</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Mental Health</w:t>
      </w:r>
      <w:r w:rsidR="00BE3071" w:rsidRPr="00BE3071">
        <w:rPr>
          <w:rFonts w:ascii="Tahoma" w:eastAsia="Times New Roman" w:hAnsi="Tahoma" w:cs="Tahoma"/>
          <w:sz w:val="28"/>
          <w:szCs w:val="28"/>
          <w:lang w:val="en-GB"/>
        </w:rPr>
        <w:t xml:space="preserve"> deterioration</w:t>
      </w:r>
    </w:p>
    <w:p w:rsidR="00ED0E0A" w:rsidRPr="00BE3071" w:rsidRDefault="00BE3071"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Economic uncertainty and possible collapse</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Poverty</w:t>
      </w:r>
      <w:r w:rsidR="00BE3071" w:rsidRPr="00BE3071">
        <w:rPr>
          <w:rFonts w:ascii="Tahoma" w:eastAsia="Times New Roman" w:hAnsi="Tahoma" w:cs="Tahoma"/>
          <w:sz w:val="28"/>
          <w:szCs w:val="28"/>
          <w:lang w:val="en-GB"/>
        </w:rPr>
        <w:t xml:space="preserve"> increased</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Housing</w:t>
      </w:r>
      <w:r w:rsidR="00BE3071" w:rsidRPr="00BE3071">
        <w:rPr>
          <w:rFonts w:ascii="Tahoma" w:eastAsia="Times New Roman" w:hAnsi="Tahoma" w:cs="Tahoma"/>
          <w:sz w:val="28"/>
          <w:szCs w:val="28"/>
          <w:lang w:val="en-GB"/>
        </w:rPr>
        <w:t xml:space="preserve"> difficulties</w:t>
      </w:r>
    </w:p>
    <w:p w:rsidR="00ED0E0A" w:rsidRPr="00BE3071" w:rsidRDefault="00BE3071"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Un/</w:t>
      </w:r>
      <w:r w:rsidR="00ED0E0A" w:rsidRPr="00BE3071">
        <w:rPr>
          <w:rFonts w:ascii="Tahoma" w:eastAsia="Times New Roman" w:hAnsi="Tahoma" w:cs="Tahoma"/>
          <w:sz w:val="28"/>
          <w:szCs w:val="28"/>
          <w:lang w:val="en-GB"/>
        </w:rPr>
        <w:t>Employment</w:t>
      </w:r>
      <w:r w:rsidRPr="00BE3071">
        <w:rPr>
          <w:rFonts w:ascii="Tahoma" w:eastAsia="Times New Roman" w:hAnsi="Tahoma" w:cs="Tahoma"/>
          <w:sz w:val="28"/>
          <w:szCs w:val="28"/>
          <w:lang w:val="en-GB"/>
        </w:rPr>
        <w:t xml:space="preserve"> issues</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Relationship breakdowns – Domestic Violence</w:t>
      </w:r>
      <w:r w:rsidR="00BE3071">
        <w:rPr>
          <w:rFonts w:ascii="Tahoma" w:eastAsia="Times New Roman" w:hAnsi="Tahoma" w:cs="Tahoma"/>
          <w:sz w:val="28"/>
          <w:szCs w:val="28"/>
          <w:lang w:val="en-GB"/>
        </w:rPr>
        <w:t xml:space="preserve"> </w:t>
      </w:r>
      <w:r w:rsidR="00BE3071" w:rsidRPr="00BE3071">
        <w:rPr>
          <w:rFonts w:ascii="Tahoma" w:eastAsia="Times New Roman" w:hAnsi="Tahoma" w:cs="Tahoma"/>
          <w:sz w:val="28"/>
          <w:szCs w:val="28"/>
          <w:lang w:val="en-GB"/>
        </w:rPr>
        <w:t>increased</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Child Abuse</w:t>
      </w:r>
      <w:r w:rsidR="00BE3071" w:rsidRPr="00BE3071">
        <w:rPr>
          <w:rFonts w:ascii="Tahoma" w:eastAsia="Times New Roman" w:hAnsi="Tahoma" w:cs="Tahoma"/>
          <w:sz w:val="28"/>
          <w:szCs w:val="28"/>
          <w:lang w:val="en-GB"/>
        </w:rPr>
        <w:t xml:space="preserve"> increased</w:t>
      </w:r>
    </w:p>
    <w:p w:rsidR="00ED0E0A" w:rsidRPr="00BE3071" w:rsidRDefault="00BE3071"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 xml:space="preserve">Bereavements due to </w:t>
      </w:r>
      <w:r w:rsidR="00ED0E0A" w:rsidRPr="00BE3071">
        <w:rPr>
          <w:rFonts w:ascii="Tahoma" w:eastAsia="Times New Roman" w:hAnsi="Tahoma" w:cs="Tahoma"/>
          <w:sz w:val="28"/>
          <w:szCs w:val="28"/>
          <w:lang w:val="en-GB"/>
        </w:rPr>
        <w:t xml:space="preserve">COVID </w:t>
      </w:r>
      <w:r w:rsidRPr="00BE3071">
        <w:rPr>
          <w:rFonts w:ascii="Tahoma" w:eastAsia="Times New Roman" w:hAnsi="Tahoma" w:cs="Tahoma"/>
          <w:sz w:val="28"/>
          <w:szCs w:val="28"/>
          <w:lang w:val="en-GB"/>
        </w:rPr>
        <w:t xml:space="preserve">19 </w:t>
      </w:r>
      <w:r w:rsidR="00ED0E0A" w:rsidRPr="00BE3071">
        <w:rPr>
          <w:rFonts w:ascii="Tahoma" w:eastAsia="Times New Roman" w:hAnsi="Tahoma" w:cs="Tahoma"/>
          <w:sz w:val="28"/>
          <w:szCs w:val="28"/>
          <w:lang w:val="en-GB"/>
        </w:rPr>
        <w:t>&amp; Non-COVID</w:t>
      </w:r>
      <w:r w:rsidRPr="00BE3071">
        <w:rPr>
          <w:rFonts w:ascii="Tahoma" w:eastAsia="Times New Roman" w:hAnsi="Tahoma" w:cs="Tahoma"/>
          <w:sz w:val="28"/>
          <w:szCs w:val="28"/>
          <w:lang w:val="en-GB"/>
        </w:rPr>
        <w:t xml:space="preserve"> 19 related illness</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Social structures</w:t>
      </w:r>
      <w:r w:rsidR="00BE3071" w:rsidRPr="00BE3071">
        <w:rPr>
          <w:rFonts w:ascii="Tahoma" w:eastAsia="Times New Roman" w:hAnsi="Tahoma" w:cs="Tahoma"/>
          <w:sz w:val="28"/>
          <w:szCs w:val="28"/>
          <w:lang w:val="en-GB"/>
        </w:rPr>
        <w:t xml:space="preserve"> have broken down or been interrupted</w:t>
      </w:r>
      <w:r w:rsidRPr="00BE3071">
        <w:rPr>
          <w:rFonts w:ascii="Tahoma" w:eastAsia="Times New Roman" w:hAnsi="Tahoma" w:cs="Tahoma"/>
          <w:sz w:val="28"/>
          <w:szCs w:val="28"/>
          <w:lang w:val="en-GB"/>
        </w:rPr>
        <w:t xml:space="preserve"> – Access to groups – music, sport . . .</w:t>
      </w:r>
    </w:p>
    <w:p w:rsidR="00ED0E0A" w:rsidRPr="00BE3071" w:rsidRDefault="00BE3071"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For some children a</w:t>
      </w:r>
      <w:r w:rsidR="00ED0E0A" w:rsidRPr="00BE3071">
        <w:rPr>
          <w:rFonts w:ascii="Tahoma" w:eastAsia="Times New Roman" w:hAnsi="Tahoma" w:cs="Tahoma"/>
          <w:sz w:val="28"/>
          <w:szCs w:val="28"/>
          <w:lang w:val="en-GB"/>
        </w:rPr>
        <w:t xml:space="preserve">ccess to </w:t>
      </w:r>
      <w:r w:rsidRPr="00BE3071">
        <w:rPr>
          <w:rFonts w:ascii="Tahoma" w:eastAsia="Times New Roman" w:hAnsi="Tahoma" w:cs="Tahoma"/>
          <w:sz w:val="28"/>
          <w:szCs w:val="28"/>
          <w:lang w:val="en-GB"/>
        </w:rPr>
        <w:t>a</w:t>
      </w:r>
      <w:r w:rsidR="00ED0E0A" w:rsidRPr="00BE3071">
        <w:rPr>
          <w:rFonts w:ascii="Tahoma" w:eastAsia="Times New Roman" w:hAnsi="Tahoma" w:cs="Tahoma"/>
          <w:sz w:val="28"/>
          <w:szCs w:val="28"/>
          <w:lang w:val="en-GB"/>
        </w:rPr>
        <w:t xml:space="preserve"> trusted </w:t>
      </w:r>
      <w:r w:rsidRPr="00BE3071">
        <w:rPr>
          <w:rFonts w:ascii="Tahoma" w:eastAsia="Times New Roman" w:hAnsi="Tahoma" w:cs="Tahoma"/>
          <w:sz w:val="28"/>
          <w:szCs w:val="28"/>
          <w:lang w:val="en-GB"/>
        </w:rPr>
        <w:t xml:space="preserve">‘safe’ </w:t>
      </w:r>
      <w:r w:rsidR="00ED0E0A" w:rsidRPr="00BE3071">
        <w:rPr>
          <w:rFonts w:ascii="Tahoma" w:eastAsia="Times New Roman" w:hAnsi="Tahoma" w:cs="Tahoma"/>
          <w:sz w:val="28"/>
          <w:szCs w:val="28"/>
          <w:lang w:val="en-GB"/>
        </w:rPr>
        <w:t xml:space="preserve">adult </w:t>
      </w:r>
      <w:r w:rsidRPr="00BE3071">
        <w:rPr>
          <w:rFonts w:ascii="Tahoma" w:eastAsia="Times New Roman" w:hAnsi="Tahoma" w:cs="Tahoma"/>
          <w:sz w:val="28"/>
          <w:szCs w:val="28"/>
          <w:lang w:val="en-GB"/>
        </w:rPr>
        <w:t>may have been removed</w:t>
      </w:r>
      <w:r w:rsidR="00ED0E0A" w:rsidRPr="00BE3071">
        <w:rPr>
          <w:rFonts w:ascii="Tahoma" w:eastAsia="Times New Roman" w:hAnsi="Tahoma" w:cs="Tahoma"/>
          <w:sz w:val="28"/>
          <w:szCs w:val="28"/>
          <w:lang w:val="en-GB"/>
        </w:rPr>
        <w:t>– maybe a teacher rather than a parent, a gr</w:t>
      </w:r>
      <w:r>
        <w:rPr>
          <w:rFonts w:ascii="Tahoma" w:eastAsia="Times New Roman" w:hAnsi="Tahoma" w:cs="Tahoma"/>
          <w:sz w:val="28"/>
          <w:szCs w:val="28"/>
          <w:lang w:val="en-GB"/>
        </w:rPr>
        <w:t xml:space="preserve">andparent . . </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Access to education</w:t>
      </w:r>
      <w:r w:rsidR="00BE3071" w:rsidRPr="00BE3071">
        <w:rPr>
          <w:rFonts w:ascii="Tahoma" w:eastAsia="Times New Roman" w:hAnsi="Tahoma" w:cs="Tahoma"/>
          <w:sz w:val="28"/>
          <w:szCs w:val="28"/>
          <w:lang w:val="en-GB"/>
        </w:rPr>
        <w:t xml:space="preserve"> was for many removed and the consequences of that now are being felt as enormous pressure</w:t>
      </w:r>
    </w:p>
    <w:p w:rsidR="00ED0E0A" w:rsidRPr="00BE3071" w:rsidRDefault="00ED0E0A" w:rsidP="00BE3071">
      <w:pPr>
        <w:pStyle w:val="ListParagraph"/>
        <w:numPr>
          <w:ilvl w:val="0"/>
          <w:numId w:val="3"/>
        </w:numPr>
        <w:rPr>
          <w:rFonts w:ascii="Tahoma" w:eastAsia="Times New Roman" w:hAnsi="Tahoma" w:cs="Tahoma"/>
          <w:sz w:val="28"/>
          <w:szCs w:val="28"/>
          <w:lang w:val="en-GB"/>
        </w:rPr>
      </w:pPr>
      <w:r w:rsidRPr="00BE3071">
        <w:rPr>
          <w:rFonts w:ascii="Tahoma" w:eastAsia="Times New Roman" w:hAnsi="Tahoma" w:cs="Tahoma"/>
          <w:sz w:val="28"/>
          <w:szCs w:val="28"/>
          <w:lang w:val="en-GB"/>
        </w:rPr>
        <w:t>Living environments</w:t>
      </w:r>
      <w:r w:rsidR="00BE3071" w:rsidRPr="00BE3071">
        <w:rPr>
          <w:rFonts w:ascii="Tahoma" w:eastAsia="Times New Roman" w:hAnsi="Tahoma" w:cs="Tahoma"/>
          <w:sz w:val="28"/>
          <w:szCs w:val="28"/>
          <w:lang w:val="en-GB"/>
        </w:rPr>
        <w:t xml:space="preserve"> have been detrimentally impacted.  For example living with the effects of </w:t>
      </w:r>
      <w:r w:rsidRPr="00BE3071">
        <w:rPr>
          <w:rFonts w:ascii="Tahoma" w:eastAsia="Times New Roman" w:hAnsi="Tahoma" w:cs="Tahoma"/>
          <w:sz w:val="28"/>
          <w:szCs w:val="28"/>
          <w:lang w:val="en-GB"/>
        </w:rPr>
        <w:t>depression . . .</w:t>
      </w:r>
      <w:r w:rsidR="00BE3071" w:rsidRPr="00BE3071">
        <w:rPr>
          <w:rFonts w:ascii="Tahoma" w:eastAsia="Times New Roman" w:hAnsi="Tahoma" w:cs="Tahoma"/>
          <w:sz w:val="28"/>
          <w:szCs w:val="28"/>
          <w:lang w:val="en-GB"/>
        </w:rPr>
        <w:t xml:space="preserve"> may mean less attention to the conditions within the home.</w:t>
      </w:r>
    </w:p>
    <w:p w:rsidR="00ED0E0A" w:rsidRPr="00BE3071" w:rsidRDefault="00ED0E0A" w:rsidP="00ED0E0A">
      <w:pPr>
        <w:rPr>
          <w:rFonts w:ascii="Tahoma" w:eastAsia="Times New Roman" w:hAnsi="Tahoma" w:cs="Tahoma"/>
          <w:sz w:val="28"/>
          <w:szCs w:val="28"/>
          <w:lang w:val="en-GB"/>
        </w:rPr>
      </w:pPr>
    </w:p>
    <w:p w:rsidR="00ED0E0A" w:rsidRPr="00BE3071" w:rsidRDefault="00ED0E0A" w:rsidP="00ED0E0A">
      <w:pPr>
        <w:rPr>
          <w:rFonts w:ascii="Tahoma" w:eastAsia="Times New Roman" w:hAnsi="Tahoma" w:cs="Tahoma"/>
          <w:sz w:val="28"/>
          <w:szCs w:val="28"/>
          <w:lang w:val="en-GB"/>
        </w:rPr>
      </w:pPr>
      <w:r w:rsidRPr="00BE3071">
        <w:rPr>
          <w:rFonts w:ascii="Tahoma" w:eastAsia="Times New Roman" w:hAnsi="Tahoma" w:cs="Tahoma"/>
          <w:sz w:val="28"/>
          <w:szCs w:val="28"/>
          <w:lang w:val="en-GB"/>
        </w:rPr>
        <w:t xml:space="preserve">The impact on both children and </w:t>
      </w:r>
      <w:r w:rsidR="00BE3071" w:rsidRPr="00BE3071">
        <w:rPr>
          <w:rFonts w:ascii="Tahoma" w:eastAsia="Times New Roman" w:hAnsi="Tahoma" w:cs="Tahoma"/>
          <w:sz w:val="28"/>
          <w:szCs w:val="28"/>
          <w:lang w:val="en-GB"/>
        </w:rPr>
        <w:t>adults</w:t>
      </w:r>
      <w:r w:rsidRPr="00BE3071">
        <w:rPr>
          <w:rFonts w:ascii="Tahoma" w:eastAsia="Times New Roman" w:hAnsi="Tahoma" w:cs="Tahoma"/>
          <w:sz w:val="28"/>
          <w:szCs w:val="28"/>
          <w:lang w:val="en-GB"/>
        </w:rPr>
        <w:t xml:space="preserve"> alike has been pro</w:t>
      </w:r>
      <w:r w:rsidR="00BE3071">
        <w:rPr>
          <w:rFonts w:ascii="Tahoma" w:eastAsia="Times New Roman" w:hAnsi="Tahoma" w:cs="Tahoma"/>
          <w:sz w:val="28"/>
          <w:szCs w:val="28"/>
          <w:lang w:val="en-GB"/>
        </w:rPr>
        <w:t>found and we are in the privileged</w:t>
      </w:r>
      <w:r w:rsidRPr="00BE3071">
        <w:rPr>
          <w:rFonts w:ascii="Tahoma" w:eastAsia="Times New Roman" w:hAnsi="Tahoma" w:cs="Tahoma"/>
          <w:sz w:val="28"/>
          <w:szCs w:val="28"/>
          <w:lang w:val="en-GB"/>
        </w:rPr>
        <w:t xml:space="preserve"> position, as </w:t>
      </w:r>
      <w:r w:rsidR="00BE3071">
        <w:rPr>
          <w:rFonts w:ascii="Tahoma" w:eastAsia="Times New Roman" w:hAnsi="Tahoma" w:cs="Tahoma"/>
          <w:sz w:val="28"/>
          <w:szCs w:val="28"/>
          <w:lang w:val="en-GB"/>
        </w:rPr>
        <w:t>a community hub</w:t>
      </w:r>
      <w:r w:rsidRPr="00BE3071">
        <w:rPr>
          <w:rFonts w:ascii="Tahoma" w:eastAsia="Times New Roman" w:hAnsi="Tahoma" w:cs="Tahoma"/>
          <w:sz w:val="28"/>
          <w:szCs w:val="28"/>
          <w:lang w:val="en-GB"/>
        </w:rPr>
        <w:t>, to offer support in different ways.</w:t>
      </w:r>
    </w:p>
    <w:p w:rsidR="00ED0E0A" w:rsidRPr="00BE3071" w:rsidRDefault="00ED0E0A" w:rsidP="00ED0E0A">
      <w:pPr>
        <w:rPr>
          <w:rFonts w:ascii="Tahoma" w:eastAsia="Times New Roman" w:hAnsi="Tahoma" w:cs="Tahoma"/>
          <w:sz w:val="28"/>
          <w:szCs w:val="28"/>
          <w:lang w:val="en-GB"/>
        </w:rPr>
      </w:pPr>
    </w:p>
    <w:p w:rsidR="00ED0E0A" w:rsidRPr="00BE3071" w:rsidRDefault="00ED0E0A" w:rsidP="00BE3071">
      <w:pPr>
        <w:pStyle w:val="ListParagraph"/>
        <w:numPr>
          <w:ilvl w:val="0"/>
          <w:numId w:val="2"/>
        </w:numPr>
        <w:rPr>
          <w:rFonts w:ascii="Tahoma" w:eastAsia="Times New Roman" w:hAnsi="Tahoma" w:cs="Tahoma"/>
          <w:sz w:val="28"/>
          <w:szCs w:val="28"/>
          <w:lang w:val="en-GB"/>
        </w:rPr>
      </w:pPr>
      <w:r w:rsidRPr="00BE3071">
        <w:rPr>
          <w:rFonts w:ascii="Tahoma" w:eastAsia="Times New Roman" w:hAnsi="Tahoma" w:cs="Tahoma"/>
          <w:sz w:val="28"/>
          <w:szCs w:val="28"/>
          <w:lang w:val="en-GB"/>
        </w:rPr>
        <w:t>Our curriculum is open ended and responsive to the needs of the children</w:t>
      </w:r>
    </w:p>
    <w:p w:rsidR="00ED0E0A" w:rsidRDefault="00ED0E0A" w:rsidP="00BE3071">
      <w:pPr>
        <w:pStyle w:val="ListParagraph"/>
        <w:numPr>
          <w:ilvl w:val="0"/>
          <w:numId w:val="2"/>
        </w:numPr>
        <w:rPr>
          <w:rFonts w:ascii="Tahoma" w:eastAsia="Times New Roman" w:hAnsi="Tahoma" w:cs="Tahoma"/>
          <w:sz w:val="28"/>
          <w:szCs w:val="28"/>
          <w:lang w:val="en-GB"/>
        </w:rPr>
      </w:pPr>
      <w:r w:rsidRPr="00BE3071">
        <w:rPr>
          <w:rFonts w:ascii="Tahoma" w:eastAsia="Times New Roman" w:hAnsi="Tahoma" w:cs="Tahoma"/>
          <w:sz w:val="28"/>
          <w:szCs w:val="28"/>
          <w:lang w:val="en-GB"/>
        </w:rPr>
        <w:t>An enquiry based learning ethos underpins our work, thus enabling and supporting children to explore their thinking and their emotions</w:t>
      </w:r>
      <w:r w:rsidR="00C320F4">
        <w:rPr>
          <w:rFonts w:ascii="Tahoma" w:eastAsia="Times New Roman" w:hAnsi="Tahoma" w:cs="Tahoma"/>
          <w:sz w:val="28"/>
          <w:szCs w:val="28"/>
          <w:lang w:val="en-GB"/>
        </w:rPr>
        <w:t xml:space="preserve"> and express these in creative ways</w:t>
      </w:r>
      <w:r w:rsidRPr="00BE3071">
        <w:rPr>
          <w:rFonts w:ascii="Tahoma" w:eastAsia="Times New Roman" w:hAnsi="Tahoma" w:cs="Tahoma"/>
          <w:sz w:val="28"/>
          <w:szCs w:val="28"/>
          <w:lang w:val="en-GB"/>
        </w:rPr>
        <w:t>.</w:t>
      </w:r>
    </w:p>
    <w:p w:rsidR="00A049D5" w:rsidRDefault="00A049D5" w:rsidP="00BE3071">
      <w:pPr>
        <w:pStyle w:val="ListParagraph"/>
        <w:numPr>
          <w:ilvl w:val="0"/>
          <w:numId w:val="2"/>
        </w:numPr>
        <w:rPr>
          <w:rFonts w:ascii="Tahoma" w:eastAsia="Times New Roman" w:hAnsi="Tahoma" w:cs="Tahoma"/>
          <w:sz w:val="28"/>
          <w:szCs w:val="28"/>
          <w:lang w:val="en-GB"/>
        </w:rPr>
      </w:pPr>
      <w:r>
        <w:rPr>
          <w:rFonts w:ascii="Tahoma" w:eastAsia="Times New Roman" w:hAnsi="Tahoma" w:cs="Tahoma"/>
          <w:sz w:val="28"/>
          <w:szCs w:val="28"/>
          <w:lang w:val="en-GB"/>
        </w:rPr>
        <w:t xml:space="preserve">Our school environment has been designed to balance the positive impact of school with a homely space.  There are specifically designed ‘safe spaces’ for children to access, often mirroring positive life experiences and developmentally enticing opportunities. </w:t>
      </w:r>
    </w:p>
    <w:p w:rsidR="00C3608A" w:rsidRPr="00BE3071" w:rsidRDefault="00C3608A" w:rsidP="00BE3071">
      <w:pPr>
        <w:pStyle w:val="ListParagraph"/>
        <w:numPr>
          <w:ilvl w:val="0"/>
          <w:numId w:val="2"/>
        </w:numPr>
        <w:rPr>
          <w:rFonts w:ascii="Tahoma" w:eastAsia="Times New Roman" w:hAnsi="Tahoma" w:cs="Tahoma"/>
          <w:sz w:val="28"/>
          <w:szCs w:val="28"/>
          <w:lang w:val="en-GB"/>
        </w:rPr>
      </w:pPr>
      <w:r>
        <w:rPr>
          <w:rFonts w:ascii="Tahoma" w:eastAsia="Times New Roman" w:hAnsi="Tahoma" w:cs="Tahoma"/>
          <w:sz w:val="28"/>
          <w:szCs w:val="28"/>
          <w:lang w:val="en-GB"/>
        </w:rPr>
        <w:t>Our beautiful outdoor spaces are being used to maximum effect, both for the physical health and mental health benefits they offer.</w:t>
      </w:r>
    </w:p>
    <w:p w:rsidR="00ED0E0A" w:rsidRDefault="00C320F4" w:rsidP="00BE3071">
      <w:pPr>
        <w:pStyle w:val="ListParagraph"/>
        <w:numPr>
          <w:ilvl w:val="0"/>
          <w:numId w:val="2"/>
        </w:numPr>
        <w:rPr>
          <w:rFonts w:ascii="Tahoma" w:eastAsia="Times New Roman" w:hAnsi="Tahoma" w:cs="Tahoma"/>
          <w:sz w:val="28"/>
          <w:szCs w:val="28"/>
          <w:lang w:val="en-GB"/>
        </w:rPr>
      </w:pPr>
      <w:r>
        <w:rPr>
          <w:rFonts w:ascii="Tahoma" w:eastAsia="Times New Roman" w:hAnsi="Tahoma" w:cs="Tahoma"/>
          <w:sz w:val="28"/>
          <w:szCs w:val="28"/>
          <w:lang w:val="en-GB"/>
        </w:rPr>
        <w:t>The mental health first</w:t>
      </w:r>
      <w:r w:rsidRPr="00BE3071">
        <w:rPr>
          <w:rFonts w:ascii="Tahoma" w:eastAsia="Times New Roman" w:hAnsi="Tahoma" w:cs="Tahoma"/>
          <w:sz w:val="28"/>
          <w:szCs w:val="28"/>
          <w:lang w:val="en-GB"/>
        </w:rPr>
        <w:t xml:space="preserve"> aider</w:t>
      </w:r>
      <w:r>
        <w:rPr>
          <w:rFonts w:ascii="Tahoma" w:eastAsia="Times New Roman" w:hAnsi="Tahoma" w:cs="Tahoma"/>
          <w:sz w:val="28"/>
          <w:szCs w:val="28"/>
          <w:lang w:val="en-GB"/>
        </w:rPr>
        <w:t xml:space="preserve"> (MHFS)</w:t>
      </w:r>
      <w:r w:rsidR="00BE3071" w:rsidRPr="00BE3071">
        <w:rPr>
          <w:rFonts w:ascii="Tahoma" w:eastAsia="Times New Roman" w:hAnsi="Tahoma" w:cs="Tahoma"/>
          <w:sz w:val="28"/>
          <w:szCs w:val="28"/>
          <w:lang w:val="en-GB"/>
        </w:rPr>
        <w:t xml:space="preserve"> is making contact with all families to ensure that they are aware of the level of support available in school</w:t>
      </w:r>
      <w:r>
        <w:rPr>
          <w:rFonts w:ascii="Tahoma" w:eastAsia="Times New Roman" w:hAnsi="Tahoma" w:cs="Tahoma"/>
          <w:sz w:val="28"/>
          <w:szCs w:val="28"/>
          <w:lang w:val="en-GB"/>
        </w:rPr>
        <w:t xml:space="preserve"> for adults and children alike</w:t>
      </w:r>
      <w:r w:rsidR="00BE3071" w:rsidRPr="00BE3071">
        <w:rPr>
          <w:rFonts w:ascii="Tahoma" w:eastAsia="Times New Roman" w:hAnsi="Tahoma" w:cs="Tahoma"/>
          <w:sz w:val="28"/>
          <w:szCs w:val="28"/>
          <w:lang w:val="en-GB"/>
        </w:rPr>
        <w:t>.</w:t>
      </w:r>
    </w:p>
    <w:p w:rsidR="00A049D5" w:rsidRPr="00BE3071" w:rsidRDefault="00A049D5" w:rsidP="00BE3071">
      <w:pPr>
        <w:pStyle w:val="ListParagraph"/>
        <w:numPr>
          <w:ilvl w:val="0"/>
          <w:numId w:val="2"/>
        </w:numPr>
        <w:rPr>
          <w:rFonts w:ascii="Tahoma" w:eastAsia="Times New Roman" w:hAnsi="Tahoma" w:cs="Tahoma"/>
          <w:sz w:val="28"/>
          <w:szCs w:val="28"/>
          <w:lang w:val="en-GB"/>
        </w:rPr>
      </w:pPr>
      <w:r>
        <w:rPr>
          <w:rFonts w:ascii="Tahoma" w:eastAsia="Times New Roman" w:hAnsi="Tahoma" w:cs="Tahoma"/>
          <w:sz w:val="28"/>
          <w:szCs w:val="28"/>
          <w:lang w:val="en-GB"/>
        </w:rPr>
        <w:t>Staff have been trained on the offer of a sustainable ‘recovery curriculum’ and this has been fully integrated into a naturally emotionally intelligent curriculum offer.</w:t>
      </w:r>
    </w:p>
    <w:p w:rsidR="00ED0E0A" w:rsidRPr="00BE3071" w:rsidRDefault="00C320F4" w:rsidP="00ED0E0A">
      <w:pPr>
        <w:numPr>
          <w:ilvl w:val="0"/>
          <w:numId w:val="1"/>
        </w:numPr>
        <w:rPr>
          <w:rFonts w:ascii="Tahoma" w:eastAsia="Times New Roman" w:hAnsi="Tahoma" w:cs="Tahoma"/>
          <w:b/>
          <w:sz w:val="28"/>
          <w:szCs w:val="28"/>
          <w:lang w:val="en-GB"/>
        </w:rPr>
      </w:pPr>
      <w:bookmarkStart w:id="0" w:name="_GoBack"/>
      <w:bookmarkEnd w:id="0"/>
      <w:r>
        <w:rPr>
          <w:rFonts w:ascii="Tahoma" w:eastAsia="Times New Roman" w:hAnsi="Tahoma" w:cs="Tahoma"/>
          <w:sz w:val="28"/>
          <w:szCs w:val="28"/>
          <w:lang w:val="en-GB"/>
        </w:rPr>
        <w:t>There is a strong focus on staff offering s</w:t>
      </w:r>
      <w:r w:rsidR="00ED0E0A" w:rsidRPr="00BE3071">
        <w:rPr>
          <w:rFonts w:ascii="Tahoma" w:eastAsia="Times New Roman" w:hAnsi="Tahoma" w:cs="Tahoma"/>
          <w:sz w:val="28"/>
          <w:szCs w:val="28"/>
          <w:lang w:val="en-GB"/>
        </w:rPr>
        <w:t xml:space="preserve">upport </w:t>
      </w:r>
      <w:r>
        <w:rPr>
          <w:rFonts w:ascii="Tahoma" w:eastAsia="Times New Roman" w:hAnsi="Tahoma" w:cs="Tahoma"/>
          <w:sz w:val="28"/>
          <w:szCs w:val="28"/>
          <w:lang w:val="en-GB"/>
        </w:rPr>
        <w:t xml:space="preserve">to </w:t>
      </w:r>
      <w:r w:rsidR="00ED0E0A" w:rsidRPr="00BE3071">
        <w:rPr>
          <w:rFonts w:ascii="Tahoma" w:eastAsia="Times New Roman" w:hAnsi="Tahoma" w:cs="Tahoma"/>
          <w:sz w:val="28"/>
          <w:szCs w:val="28"/>
          <w:lang w:val="en-GB"/>
        </w:rPr>
        <w:t xml:space="preserve">each other with </w:t>
      </w:r>
      <w:r>
        <w:rPr>
          <w:rFonts w:ascii="Tahoma" w:eastAsia="Times New Roman" w:hAnsi="Tahoma" w:cs="Tahoma"/>
          <w:sz w:val="28"/>
          <w:szCs w:val="28"/>
          <w:lang w:val="en-GB"/>
        </w:rPr>
        <w:t xml:space="preserve">any </w:t>
      </w:r>
      <w:r w:rsidR="00ED0E0A" w:rsidRPr="00BE3071">
        <w:rPr>
          <w:rFonts w:ascii="Tahoma" w:eastAsia="Times New Roman" w:hAnsi="Tahoma" w:cs="Tahoma"/>
          <w:sz w:val="28"/>
          <w:szCs w:val="28"/>
          <w:lang w:val="en-GB"/>
        </w:rPr>
        <w:t>concerns and anxieties – ensuring that the mental health of all staff is of the highest priority</w:t>
      </w:r>
    </w:p>
    <w:p w:rsidR="00ED0E0A" w:rsidRPr="00BE3071" w:rsidRDefault="00C320F4" w:rsidP="00ED0E0A">
      <w:pPr>
        <w:numPr>
          <w:ilvl w:val="0"/>
          <w:numId w:val="1"/>
        </w:numPr>
        <w:rPr>
          <w:rFonts w:ascii="Tahoma" w:eastAsia="Times New Roman" w:hAnsi="Tahoma" w:cs="Tahoma"/>
          <w:b/>
          <w:sz w:val="28"/>
          <w:szCs w:val="28"/>
          <w:lang w:val="en-GB"/>
        </w:rPr>
      </w:pPr>
      <w:r>
        <w:rPr>
          <w:rFonts w:ascii="Tahoma" w:eastAsia="Times New Roman" w:hAnsi="Tahoma" w:cs="Tahoma"/>
          <w:sz w:val="28"/>
          <w:szCs w:val="28"/>
          <w:lang w:val="en-GB"/>
        </w:rPr>
        <w:t>We are s</w:t>
      </w:r>
      <w:r w:rsidR="00ED0E0A" w:rsidRPr="00BE3071">
        <w:rPr>
          <w:rFonts w:ascii="Tahoma" w:eastAsia="Times New Roman" w:hAnsi="Tahoma" w:cs="Tahoma"/>
          <w:sz w:val="28"/>
          <w:szCs w:val="28"/>
          <w:lang w:val="en-GB"/>
        </w:rPr>
        <w:t>upport</w:t>
      </w:r>
      <w:r>
        <w:rPr>
          <w:rFonts w:ascii="Tahoma" w:eastAsia="Times New Roman" w:hAnsi="Tahoma" w:cs="Tahoma"/>
          <w:sz w:val="28"/>
          <w:szCs w:val="28"/>
          <w:lang w:val="en-GB"/>
        </w:rPr>
        <w:t>ing</w:t>
      </w:r>
      <w:r w:rsidR="00ED0E0A" w:rsidRPr="00BE3071">
        <w:rPr>
          <w:rFonts w:ascii="Tahoma" w:eastAsia="Times New Roman" w:hAnsi="Tahoma" w:cs="Tahoma"/>
          <w:sz w:val="28"/>
          <w:szCs w:val="28"/>
          <w:lang w:val="en-GB"/>
        </w:rPr>
        <w:t xml:space="preserve"> children with any signs of anxiety and concern</w:t>
      </w:r>
      <w:r>
        <w:rPr>
          <w:rFonts w:ascii="Tahoma" w:eastAsia="Times New Roman" w:hAnsi="Tahoma" w:cs="Tahoma"/>
          <w:sz w:val="28"/>
          <w:szCs w:val="28"/>
          <w:lang w:val="en-GB"/>
        </w:rPr>
        <w:t>, related to</w:t>
      </w:r>
      <w:r w:rsidR="00ED0E0A" w:rsidRPr="00BE3071">
        <w:rPr>
          <w:rFonts w:ascii="Tahoma" w:eastAsia="Times New Roman" w:hAnsi="Tahoma" w:cs="Tahoma"/>
          <w:sz w:val="28"/>
          <w:szCs w:val="28"/>
          <w:lang w:val="en-GB"/>
        </w:rPr>
        <w:t xml:space="preserve"> the present situation, or any other issue.</w:t>
      </w:r>
    </w:p>
    <w:p w:rsidR="00ED0E0A" w:rsidRPr="00ED7434" w:rsidRDefault="00C320F4" w:rsidP="00ED0E0A">
      <w:pPr>
        <w:numPr>
          <w:ilvl w:val="0"/>
          <w:numId w:val="1"/>
        </w:numPr>
        <w:rPr>
          <w:rFonts w:ascii="Tahoma" w:eastAsia="Times New Roman" w:hAnsi="Tahoma" w:cs="Tahoma"/>
          <w:b/>
          <w:sz w:val="28"/>
          <w:szCs w:val="28"/>
          <w:lang w:val="en-GB"/>
        </w:rPr>
      </w:pPr>
      <w:r>
        <w:rPr>
          <w:rFonts w:ascii="Tahoma" w:eastAsia="Times New Roman" w:hAnsi="Tahoma" w:cs="Tahoma"/>
          <w:sz w:val="28"/>
          <w:szCs w:val="28"/>
          <w:lang w:val="en-GB"/>
        </w:rPr>
        <w:t>We are s</w:t>
      </w:r>
      <w:r w:rsidR="00ED0E0A" w:rsidRPr="00BE3071">
        <w:rPr>
          <w:rFonts w:ascii="Tahoma" w:eastAsia="Times New Roman" w:hAnsi="Tahoma" w:cs="Tahoma"/>
          <w:sz w:val="28"/>
          <w:szCs w:val="28"/>
          <w:lang w:val="en-GB"/>
        </w:rPr>
        <w:t>upport</w:t>
      </w:r>
      <w:r>
        <w:rPr>
          <w:rFonts w:ascii="Tahoma" w:eastAsia="Times New Roman" w:hAnsi="Tahoma" w:cs="Tahoma"/>
          <w:sz w:val="28"/>
          <w:szCs w:val="28"/>
          <w:lang w:val="en-GB"/>
        </w:rPr>
        <w:t>ing</w:t>
      </w:r>
      <w:r w:rsidR="00ED0E0A" w:rsidRPr="00BE3071">
        <w:rPr>
          <w:rFonts w:ascii="Tahoma" w:eastAsia="Times New Roman" w:hAnsi="Tahoma" w:cs="Tahoma"/>
          <w:sz w:val="28"/>
          <w:szCs w:val="28"/>
          <w:lang w:val="en-GB"/>
        </w:rPr>
        <w:t xml:space="preserve"> parents and family members </w:t>
      </w:r>
      <w:r>
        <w:rPr>
          <w:rFonts w:ascii="Tahoma" w:eastAsia="Times New Roman" w:hAnsi="Tahoma" w:cs="Tahoma"/>
          <w:sz w:val="28"/>
          <w:szCs w:val="28"/>
          <w:lang w:val="en-GB"/>
        </w:rPr>
        <w:t>by ensuring that there is time and space available for socially distanced support meetings as necessary.</w:t>
      </w:r>
    </w:p>
    <w:p w:rsidR="00ED7434" w:rsidRPr="00A049D5" w:rsidRDefault="00ED7434" w:rsidP="00ED0E0A">
      <w:pPr>
        <w:numPr>
          <w:ilvl w:val="0"/>
          <w:numId w:val="1"/>
        </w:numPr>
        <w:rPr>
          <w:rFonts w:ascii="Tahoma" w:eastAsia="Times New Roman" w:hAnsi="Tahoma" w:cs="Tahoma"/>
          <w:b/>
          <w:sz w:val="28"/>
          <w:szCs w:val="28"/>
          <w:lang w:val="en-GB"/>
        </w:rPr>
      </w:pPr>
      <w:r>
        <w:rPr>
          <w:rFonts w:ascii="Tahoma" w:eastAsia="Times New Roman" w:hAnsi="Tahoma" w:cs="Tahoma"/>
          <w:sz w:val="28"/>
          <w:szCs w:val="28"/>
          <w:lang w:val="en-GB"/>
        </w:rPr>
        <w:t>Our parental support is designed to enable multi-professional liaison (food bank, health visitor, citizens advice etc.), whilst minimising any sense of stigma and shame for families who are experiencing vulnerability.</w:t>
      </w:r>
    </w:p>
    <w:p w:rsidR="00A049D5" w:rsidRPr="00BE3071" w:rsidRDefault="00A049D5" w:rsidP="00ED0E0A">
      <w:pPr>
        <w:numPr>
          <w:ilvl w:val="0"/>
          <w:numId w:val="1"/>
        </w:numPr>
        <w:rPr>
          <w:rFonts w:ascii="Tahoma" w:eastAsia="Times New Roman" w:hAnsi="Tahoma" w:cs="Tahoma"/>
          <w:b/>
          <w:sz w:val="28"/>
          <w:szCs w:val="28"/>
          <w:lang w:val="en-GB"/>
        </w:rPr>
      </w:pPr>
      <w:r>
        <w:rPr>
          <w:rFonts w:ascii="Tahoma" w:eastAsia="Times New Roman" w:hAnsi="Tahoma" w:cs="Tahoma"/>
          <w:sz w:val="28"/>
          <w:szCs w:val="28"/>
          <w:lang w:val="en-GB"/>
        </w:rPr>
        <w:t>Tapestry will be used as a vehicle for communicating with parents and also for parents to access support from school.</w:t>
      </w:r>
    </w:p>
    <w:p w:rsidR="00357477" w:rsidRPr="00BE3071" w:rsidRDefault="00357477">
      <w:pPr>
        <w:rPr>
          <w:rFonts w:ascii="Tahoma" w:hAnsi="Tahoma" w:cs="Tahoma"/>
          <w:sz w:val="28"/>
          <w:szCs w:val="28"/>
        </w:rPr>
      </w:pPr>
    </w:p>
    <w:sectPr w:rsidR="00357477" w:rsidRPr="00BE3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70A1"/>
    <w:multiLevelType w:val="hybridMultilevel"/>
    <w:tmpl w:val="2474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5008A"/>
    <w:multiLevelType w:val="hybridMultilevel"/>
    <w:tmpl w:val="9A12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21DD1"/>
    <w:multiLevelType w:val="hybridMultilevel"/>
    <w:tmpl w:val="10B4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0A"/>
    <w:rsid w:val="00357477"/>
    <w:rsid w:val="00755712"/>
    <w:rsid w:val="00A049D5"/>
    <w:rsid w:val="00BE3071"/>
    <w:rsid w:val="00C320F4"/>
    <w:rsid w:val="00C3608A"/>
    <w:rsid w:val="00ED0E0A"/>
    <w:rsid w:val="00ED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9DEC1-A448-4396-9A02-A7E1C8FD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E0A"/>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Hubball</dc:creator>
  <cp:keywords/>
  <dc:description/>
  <cp:lastModifiedBy>Katie Cresswell</cp:lastModifiedBy>
  <cp:revision>2</cp:revision>
  <dcterms:created xsi:type="dcterms:W3CDTF">2020-09-09T14:04:00Z</dcterms:created>
  <dcterms:modified xsi:type="dcterms:W3CDTF">2020-09-09T14:04:00Z</dcterms:modified>
</cp:coreProperties>
</file>