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97BABA" w14:textId="6047EFD4" w:rsidR="00E07B53" w:rsidRPr="00E07B53" w:rsidRDefault="00E07B53" w:rsidP="00E07B53">
      <w:pPr>
        <w:jc w:val="center"/>
        <w:rPr>
          <w:b/>
          <w:sz w:val="20"/>
          <w:szCs w:val="44"/>
        </w:rPr>
      </w:pPr>
      <w:r>
        <w:rPr>
          <w:b/>
          <w:noProof/>
          <w:sz w:val="20"/>
          <w:szCs w:val="44"/>
          <w:lang w:eastAsia="en-GB"/>
        </w:rPr>
        <w:drawing>
          <wp:inline distT="0" distB="0" distL="0" distR="0" wp14:anchorId="1A3EB0D9" wp14:editId="2901B55F">
            <wp:extent cx="1971675" cy="19432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freton Nursery School Logo COLOU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8206" cy="1949730"/>
                    </a:xfrm>
                    <a:prstGeom prst="rect">
                      <a:avLst/>
                    </a:prstGeom>
                  </pic:spPr>
                </pic:pic>
              </a:graphicData>
            </a:graphic>
          </wp:inline>
        </w:drawing>
      </w:r>
    </w:p>
    <w:p w14:paraId="42C888EF" w14:textId="77777777" w:rsidR="00E07B53" w:rsidRDefault="00E07B53" w:rsidP="005B34F9">
      <w:pPr>
        <w:jc w:val="center"/>
        <w:rPr>
          <w:rFonts w:ascii="Arial" w:hAnsi="Arial" w:cs="Arial"/>
          <w:b/>
          <w:sz w:val="32"/>
          <w:szCs w:val="32"/>
        </w:rPr>
      </w:pPr>
    </w:p>
    <w:p w14:paraId="752BCAAB" w14:textId="14FF5590" w:rsidR="005B34F9" w:rsidRDefault="00E07B53" w:rsidP="005B34F9">
      <w:pPr>
        <w:jc w:val="center"/>
        <w:rPr>
          <w:rFonts w:ascii="Arial" w:hAnsi="Arial" w:cs="Arial"/>
          <w:b/>
          <w:sz w:val="32"/>
          <w:szCs w:val="32"/>
        </w:rPr>
      </w:pPr>
      <w:r w:rsidRPr="00E07B53">
        <w:rPr>
          <w:rFonts w:ascii="Arial" w:hAnsi="Arial" w:cs="Arial"/>
          <w:b/>
          <w:sz w:val="32"/>
          <w:szCs w:val="32"/>
        </w:rPr>
        <w:t>Private Fostering Policy</w:t>
      </w:r>
    </w:p>
    <w:p w14:paraId="223A0866" w14:textId="77777777" w:rsidR="00E07B53" w:rsidRPr="00E07B53" w:rsidRDefault="00E07B53" w:rsidP="005B34F9">
      <w:pPr>
        <w:jc w:val="center"/>
        <w:rPr>
          <w:rFonts w:ascii="Arial" w:hAnsi="Arial" w:cs="Arial"/>
          <w:b/>
          <w:sz w:val="32"/>
          <w:szCs w:val="32"/>
        </w:rPr>
      </w:pPr>
    </w:p>
    <w:p w14:paraId="3D429461" w14:textId="08FD1D0C" w:rsidR="005B34F9" w:rsidRPr="00E07B53" w:rsidRDefault="005B34F9" w:rsidP="005B34F9">
      <w:pPr>
        <w:pStyle w:val="Heading1"/>
        <w:rPr>
          <w:rFonts w:ascii="Arial" w:hAnsi="Arial" w:cs="Arial"/>
          <w:color w:val="auto"/>
          <w:sz w:val="22"/>
          <w:szCs w:val="22"/>
        </w:rPr>
      </w:pPr>
      <w:r w:rsidRPr="00E07B53">
        <w:rPr>
          <w:rFonts w:ascii="Arial" w:hAnsi="Arial" w:cs="Arial"/>
          <w:color w:val="auto"/>
          <w:sz w:val="22"/>
          <w:szCs w:val="22"/>
        </w:rPr>
        <w:t xml:space="preserve">Introduction and </w:t>
      </w:r>
      <w:r w:rsidR="00E07B53">
        <w:rPr>
          <w:rFonts w:ascii="Arial" w:hAnsi="Arial" w:cs="Arial"/>
          <w:color w:val="auto"/>
          <w:sz w:val="22"/>
          <w:szCs w:val="22"/>
        </w:rPr>
        <w:t>C</w:t>
      </w:r>
      <w:r w:rsidRPr="00E07B53">
        <w:rPr>
          <w:rFonts w:ascii="Arial" w:hAnsi="Arial" w:cs="Arial"/>
          <w:color w:val="auto"/>
          <w:sz w:val="22"/>
          <w:szCs w:val="22"/>
        </w:rPr>
        <w:t>ontext</w:t>
      </w:r>
    </w:p>
    <w:p w14:paraId="3E4328A7" w14:textId="38F67792" w:rsidR="005B34F9" w:rsidRPr="00E07B53" w:rsidRDefault="005B34F9" w:rsidP="00140E4B">
      <w:pPr>
        <w:spacing w:after="0"/>
        <w:rPr>
          <w:rFonts w:ascii="Arial" w:hAnsi="Arial" w:cs="Arial"/>
          <w:sz w:val="22"/>
        </w:rPr>
      </w:pPr>
      <w:r w:rsidRPr="00E07B53">
        <w:rPr>
          <w:rFonts w:ascii="Arial" w:hAnsi="Arial" w:cs="Arial"/>
          <w:sz w:val="22"/>
        </w:rPr>
        <w:t xml:space="preserve">Most children and young people spend some time away from their home </w:t>
      </w:r>
      <w:r w:rsidR="001002D8" w:rsidRPr="00E07B53">
        <w:rPr>
          <w:rFonts w:ascii="Arial" w:hAnsi="Arial" w:cs="Arial"/>
          <w:sz w:val="22"/>
        </w:rPr>
        <w:t>staying with</w:t>
      </w:r>
      <w:r w:rsidRPr="00E07B53">
        <w:rPr>
          <w:rFonts w:ascii="Arial" w:hAnsi="Arial" w:cs="Arial"/>
          <w:sz w:val="22"/>
        </w:rPr>
        <w:t xml:space="preserve"> relatives and friends. </w:t>
      </w:r>
      <w:r w:rsidR="001002D8" w:rsidRPr="00E07B53">
        <w:rPr>
          <w:rFonts w:ascii="Arial" w:hAnsi="Arial" w:cs="Arial"/>
          <w:sz w:val="22"/>
        </w:rPr>
        <w:t xml:space="preserve"> In cases where</w:t>
      </w:r>
      <w:r w:rsidRPr="00E07B53">
        <w:rPr>
          <w:rFonts w:ascii="Arial" w:hAnsi="Arial" w:cs="Arial"/>
          <w:sz w:val="22"/>
        </w:rPr>
        <w:t xml:space="preserve"> children</w:t>
      </w:r>
      <w:r w:rsidR="001002D8" w:rsidRPr="00E07B53">
        <w:rPr>
          <w:rFonts w:ascii="Arial" w:hAnsi="Arial" w:cs="Arial"/>
          <w:sz w:val="22"/>
        </w:rPr>
        <w:t>/</w:t>
      </w:r>
      <w:r w:rsidRPr="00E07B53">
        <w:rPr>
          <w:rFonts w:ascii="Arial" w:hAnsi="Arial" w:cs="Arial"/>
          <w:sz w:val="22"/>
        </w:rPr>
        <w:t xml:space="preserve">young people may stay for </w:t>
      </w:r>
      <w:r w:rsidR="00D64D3E" w:rsidRPr="00E07B53">
        <w:rPr>
          <w:rFonts w:ascii="Arial" w:hAnsi="Arial" w:cs="Arial"/>
          <w:sz w:val="22"/>
        </w:rPr>
        <w:t xml:space="preserve">a </w:t>
      </w:r>
      <w:r w:rsidRPr="00E07B53">
        <w:rPr>
          <w:rFonts w:ascii="Arial" w:hAnsi="Arial" w:cs="Arial"/>
          <w:sz w:val="22"/>
        </w:rPr>
        <w:t xml:space="preserve">longer </w:t>
      </w:r>
      <w:r w:rsidR="001002D8" w:rsidRPr="00E07B53">
        <w:rPr>
          <w:rFonts w:ascii="Arial" w:hAnsi="Arial" w:cs="Arial"/>
          <w:sz w:val="22"/>
        </w:rPr>
        <w:t xml:space="preserve">period of time special procedures </w:t>
      </w:r>
      <w:r w:rsidRPr="00E07B53">
        <w:rPr>
          <w:rFonts w:ascii="Arial" w:hAnsi="Arial" w:cs="Arial"/>
          <w:sz w:val="22"/>
        </w:rPr>
        <w:t>may apply.</w:t>
      </w:r>
    </w:p>
    <w:p w14:paraId="317B5939" w14:textId="77777777" w:rsidR="00040A96" w:rsidRPr="00E07B53" w:rsidRDefault="00040A96" w:rsidP="00140E4B">
      <w:pPr>
        <w:spacing w:after="0"/>
        <w:rPr>
          <w:rFonts w:ascii="Arial" w:hAnsi="Arial" w:cs="Arial"/>
          <w:sz w:val="22"/>
        </w:rPr>
      </w:pPr>
    </w:p>
    <w:p w14:paraId="641AAF47" w14:textId="5F708879" w:rsidR="005B34F9" w:rsidRPr="00E07B53" w:rsidRDefault="005B34F9" w:rsidP="00140E4B">
      <w:pPr>
        <w:spacing w:after="0"/>
        <w:rPr>
          <w:rFonts w:ascii="Arial" w:hAnsi="Arial" w:cs="Arial"/>
          <w:sz w:val="22"/>
        </w:rPr>
      </w:pPr>
      <w:r w:rsidRPr="00E07B53">
        <w:rPr>
          <w:rFonts w:ascii="Arial" w:hAnsi="Arial" w:cs="Arial"/>
          <w:sz w:val="22"/>
        </w:rPr>
        <w:t xml:space="preserve">Private </w:t>
      </w:r>
      <w:r w:rsidR="0098708E" w:rsidRPr="00E07B53">
        <w:rPr>
          <w:rFonts w:ascii="Arial" w:hAnsi="Arial" w:cs="Arial"/>
          <w:sz w:val="22"/>
        </w:rPr>
        <w:t>F</w:t>
      </w:r>
      <w:r w:rsidRPr="00E07B53">
        <w:rPr>
          <w:rFonts w:ascii="Arial" w:hAnsi="Arial" w:cs="Arial"/>
          <w:sz w:val="22"/>
        </w:rPr>
        <w:t xml:space="preserve">ostering is an arrangement made by </w:t>
      </w:r>
      <w:r w:rsidR="000C7A42" w:rsidRPr="00E07B53">
        <w:rPr>
          <w:rFonts w:ascii="Arial" w:hAnsi="Arial" w:cs="Arial"/>
          <w:sz w:val="22"/>
        </w:rPr>
        <w:t>a</w:t>
      </w:r>
      <w:r w:rsidRPr="00E07B53">
        <w:rPr>
          <w:rFonts w:ascii="Arial" w:hAnsi="Arial" w:cs="Arial"/>
          <w:sz w:val="22"/>
        </w:rPr>
        <w:t xml:space="preserve"> parent with </w:t>
      </w:r>
      <w:r w:rsidR="00346D13" w:rsidRPr="00E07B53">
        <w:rPr>
          <w:rFonts w:ascii="Arial" w:hAnsi="Arial" w:cs="Arial"/>
          <w:sz w:val="22"/>
        </w:rPr>
        <w:t>a</w:t>
      </w:r>
      <w:r w:rsidRPr="00E07B53">
        <w:rPr>
          <w:rFonts w:ascii="Arial" w:hAnsi="Arial" w:cs="Arial"/>
          <w:sz w:val="22"/>
        </w:rPr>
        <w:t xml:space="preserve"> carer who has</w:t>
      </w:r>
      <w:r w:rsidR="008A2A47" w:rsidRPr="00E07B53">
        <w:rPr>
          <w:rFonts w:ascii="Arial" w:hAnsi="Arial" w:cs="Arial"/>
          <w:sz w:val="22"/>
        </w:rPr>
        <w:t xml:space="preserve"> agreed to look after the child/</w:t>
      </w:r>
      <w:r w:rsidRPr="00E07B53">
        <w:rPr>
          <w:rFonts w:ascii="Arial" w:hAnsi="Arial" w:cs="Arial"/>
          <w:sz w:val="22"/>
        </w:rPr>
        <w:t xml:space="preserve">young person on their behalf. </w:t>
      </w:r>
      <w:r w:rsidR="00574931" w:rsidRPr="00E07B53">
        <w:rPr>
          <w:rFonts w:ascii="Arial" w:hAnsi="Arial" w:cs="Arial"/>
          <w:color w:val="C00000"/>
          <w:sz w:val="22"/>
        </w:rPr>
        <w:t xml:space="preserve">They are not arranged by the local authority. </w:t>
      </w:r>
      <w:r w:rsidRPr="00E07B53">
        <w:rPr>
          <w:rFonts w:ascii="Arial" w:hAnsi="Arial" w:cs="Arial"/>
          <w:color w:val="C00000"/>
          <w:sz w:val="22"/>
        </w:rPr>
        <w:t xml:space="preserve">In some circumstances </w:t>
      </w:r>
      <w:r w:rsidR="00574931" w:rsidRPr="00E07B53">
        <w:rPr>
          <w:rFonts w:ascii="Arial" w:hAnsi="Arial" w:cs="Arial"/>
          <w:color w:val="C00000"/>
          <w:sz w:val="22"/>
        </w:rPr>
        <w:t>the parents may</w:t>
      </w:r>
      <w:r w:rsidRPr="00E07B53">
        <w:rPr>
          <w:rFonts w:ascii="Arial" w:hAnsi="Arial" w:cs="Arial"/>
          <w:color w:val="C00000"/>
          <w:sz w:val="22"/>
        </w:rPr>
        <w:t xml:space="preserve"> not have </w:t>
      </w:r>
      <w:r w:rsidR="00574931" w:rsidRPr="00E07B53">
        <w:rPr>
          <w:rFonts w:ascii="Arial" w:hAnsi="Arial" w:cs="Arial"/>
          <w:color w:val="C00000"/>
          <w:sz w:val="22"/>
        </w:rPr>
        <w:t>agreed,</w:t>
      </w:r>
      <w:r w:rsidRPr="00E07B53">
        <w:rPr>
          <w:rFonts w:ascii="Arial" w:hAnsi="Arial" w:cs="Arial"/>
          <w:color w:val="FF0000"/>
          <w:sz w:val="22"/>
        </w:rPr>
        <w:t xml:space="preserve"> </w:t>
      </w:r>
      <w:r w:rsidRPr="00E07B53">
        <w:rPr>
          <w:rFonts w:ascii="Arial" w:hAnsi="Arial" w:cs="Arial"/>
          <w:sz w:val="22"/>
        </w:rPr>
        <w:t xml:space="preserve">or the circumstances of their living arrangements raises </w:t>
      </w:r>
      <w:r w:rsidR="002B1EB9" w:rsidRPr="00E07B53">
        <w:rPr>
          <w:rFonts w:ascii="Arial" w:hAnsi="Arial" w:cs="Arial"/>
          <w:sz w:val="22"/>
        </w:rPr>
        <w:t xml:space="preserve">health, welfare and safety </w:t>
      </w:r>
      <w:r w:rsidRPr="00E07B53">
        <w:rPr>
          <w:rFonts w:ascii="Arial" w:hAnsi="Arial" w:cs="Arial"/>
          <w:sz w:val="22"/>
        </w:rPr>
        <w:t>concerns</w:t>
      </w:r>
      <w:r w:rsidR="008B7768" w:rsidRPr="00E07B53">
        <w:rPr>
          <w:rFonts w:ascii="Arial" w:hAnsi="Arial" w:cs="Arial"/>
          <w:sz w:val="22"/>
        </w:rPr>
        <w:t xml:space="preserve"> for the child/young person</w:t>
      </w:r>
      <w:r w:rsidRPr="00E07B53">
        <w:rPr>
          <w:rFonts w:ascii="Arial" w:hAnsi="Arial" w:cs="Arial"/>
          <w:sz w:val="22"/>
        </w:rPr>
        <w:t>.</w:t>
      </w:r>
    </w:p>
    <w:p w14:paraId="7392F780" w14:textId="682DE8A7" w:rsidR="00574931" w:rsidRPr="00E07B53" w:rsidRDefault="00574931" w:rsidP="00140E4B">
      <w:pPr>
        <w:spacing w:after="0"/>
        <w:rPr>
          <w:rFonts w:ascii="Arial" w:hAnsi="Arial" w:cs="Arial"/>
          <w:sz w:val="22"/>
        </w:rPr>
      </w:pPr>
    </w:p>
    <w:p w14:paraId="25C4D89E" w14:textId="762B7D23" w:rsidR="009B04B9" w:rsidRPr="00E07B53" w:rsidRDefault="009B04B9" w:rsidP="00140E4B">
      <w:pPr>
        <w:spacing w:after="0"/>
        <w:rPr>
          <w:rFonts w:ascii="Arial" w:hAnsi="Arial" w:cs="Arial"/>
          <w:sz w:val="22"/>
        </w:rPr>
      </w:pPr>
      <w:r w:rsidRPr="00E07B53">
        <w:rPr>
          <w:rFonts w:ascii="Arial" w:hAnsi="Arial" w:cs="Arial"/>
          <w:sz w:val="22"/>
        </w:rPr>
        <w:t>Private fostering arrangements can be a positive response from within the community to difficulties experienced by families.</w:t>
      </w:r>
      <w:r w:rsidR="00830DA0" w:rsidRPr="00E07B53">
        <w:rPr>
          <w:rFonts w:ascii="Arial" w:hAnsi="Arial" w:cs="Arial"/>
          <w:sz w:val="22"/>
        </w:rPr>
        <w:t xml:space="preserve"> P</w:t>
      </w:r>
      <w:r w:rsidRPr="00E07B53">
        <w:rPr>
          <w:rFonts w:ascii="Arial" w:hAnsi="Arial" w:cs="Arial"/>
          <w:sz w:val="22"/>
        </w:rPr>
        <w:t>rivately fostered children remain a diverse and potentially vulnerable group.</w:t>
      </w:r>
    </w:p>
    <w:p w14:paraId="5191ECC6" w14:textId="5309713E" w:rsidR="0018435E" w:rsidRPr="00E07B53" w:rsidRDefault="0018435E" w:rsidP="00E07B53">
      <w:pPr>
        <w:pStyle w:val="Heading1"/>
        <w:rPr>
          <w:rFonts w:ascii="Arial" w:hAnsi="Arial" w:cs="Arial"/>
          <w:color w:val="auto"/>
          <w:sz w:val="22"/>
          <w:szCs w:val="22"/>
        </w:rPr>
      </w:pPr>
      <w:r w:rsidRPr="00E07B53">
        <w:rPr>
          <w:rFonts w:ascii="Arial" w:hAnsi="Arial" w:cs="Arial"/>
          <w:color w:val="auto"/>
          <w:sz w:val="22"/>
          <w:szCs w:val="22"/>
        </w:rPr>
        <w:t xml:space="preserve">Definition </w:t>
      </w:r>
    </w:p>
    <w:p w14:paraId="2639DC72" w14:textId="0827BECC" w:rsidR="0018435E" w:rsidRDefault="0018435E" w:rsidP="00140E4B">
      <w:pPr>
        <w:shd w:val="clear" w:color="auto" w:fill="FFFFFF"/>
        <w:spacing w:after="0"/>
        <w:rPr>
          <w:rFonts w:ascii="Arial" w:eastAsia="Times New Roman" w:hAnsi="Arial" w:cs="Arial"/>
          <w:color w:val="C00000"/>
          <w:sz w:val="22"/>
          <w:lang w:eastAsia="en-GB"/>
        </w:rPr>
      </w:pPr>
      <w:r w:rsidRPr="00E07B53">
        <w:rPr>
          <w:rFonts w:ascii="Arial" w:eastAsia="Times New Roman" w:hAnsi="Arial" w:cs="Arial"/>
          <w:sz w:val="22"/>
          <w:lang w:eastAsia="en-GB"/>
        </w:rPr>
        <w:t>A privately fostered child is a child under 16 (or 18 if Disabled) who is cared for by an adult who is not a parent, grandparent, aunt, uncle, step parent (including civil partnerships), sister or brother</w:t>
      </w:r>
      <w:r w:rsidR="000C7A42" w:rsidRPr="00E07B53">
        <w:rPr>
          <w:rFonts w:ascii="Arial" w:eastAsia="Times New Roman" w:hAnsi="Arial" w:cs="Arial"/>
          <w:sz w:val="22"/>
          <w:lang w:eastAsia="en-GB"/>
        </w:rPr>
        <w:t xml:space="preserve">, and may be a family friend, or neighbour and </w:t>
      </w:r>
      <w:r w:rsidRPr="00E07B53">
        <w:rPr>
          <w:rFonts w:ascii="Arial" w:eastAsia="Times New Roman" w:hAnsi="Arial" w:cs="Arial"/>
          <w:sz w:val="22"/>
          <w:lang w:eastAsia="en-GB"/>
        </w:rPr>
        <w:t>where the child is to be cared for in that person's home for 28 days or more.</w:t>
      </w:r>
      <w:r w:rsidR="00574931" w:rsidRPr="00E07B53">
        <w:rPr>
          <w:rFonts w:ascii="Arial" w:eastAsia="Times New Roman" w:hAnsi="Arial" w:cs="Arial"/>
          <w:sz w:val="22"/>
          <w:lang w:eastAsia="en-GB"/>
        </w:rPr>
        <w:t xml:space="preserve"> </w:t>
      </w:r>
      <w:r w:rsidR="00574931" w:rsidRPr="00E07B53">
        <w:rPr>
          <w:rFonts w:ascii="Arial" w:eastAsia="Times New Roman" w:hAnsi="Arial" w:cs="Arial"/>
          <w:color w:val="C00000"/>
          <w:sz w:val="22"/>
          <w:lang w:eastAsia="en-GB"/>
        </w:rPr>
        <w:t xml:space="preserve">The definition does not include a </w:t>
      </w:r>
      <w:r w:rsidR="00826B6B" w:rsidRPr="00E07B53">
        <w:rPr>
          <w:rFonts w:ascii="Arial" w:eastAsia="Times New Roman" w:hAnsi="Arial" w:cs="Arial"/>
          <w:color w:val="C00000"/>
          <w:sz w:val="22"/>
          <w:lang w:eastAsia="en-GB"/>
        </w:rPr>
        <w:t>step-</w:t>
      </w:r>
      <w:r w:rsidR="00574931" w:rsidRPr="00E07B53">
        <w:rPr>
          <w:rFonts w:ascii="Arial" w:eastAsia="Times New Roman" w:hAnsi="Arial" w:cs="Arial"/>
          <w:color w:val="C00000"/>
          <w:sz w:val="22"/>
          <w:lang w:eastAsia="en-GB"/>
        </w:rPr>
        <w:t>grandparent or great grandparent.</w:t>
      </w:r>
    </w:p>
    <w:p w14:paraId="7150004A" w14:textId="77777777" w:rsidR="00E07B53" w:rsidRPr="00E07B53" w:rsidRDefault="00E07B53" w:rsidP="00140E4B">
      <w:pPr>
        <w:shd w:val="clear" w:color="auto" w:fill="FFFFFF"/>
        <w:spacing w:after="0"/>
        <w:rPr>
          <w:rFonts w:ascii="Arial" w:eastAsia="Times New Roman" w:hAnsi="Arial" w:cs="Arial"/>
          <w:color w:val="C00000"/>
          <w:sz w:val="22"/>
          <w:lang w:eastAsia="en-GB"/>
        </w:rPr>
      </w:pPr>
    </w:p>
    <w:p w14:paraId="40D211C2" w14:textId="6316B4C1" w:rsidR="0018435E" w:rsidRDefault="0018435E" w:rsidP="0018435E">
      <w:pPr>
        <w:spacing w:after="0"/>
        <w:rPr>
          <w:rFonts w:ascii="Arial" w:hAnsi="Arial" w:cs="Arial"/>
          <w:sz w:val="22"/>
        </w:rPr>
      </w:pPr>
      <w:r w:rsidRPr="00E07B53">
        <w:rPr>
          <w:rFonts w:ascii="Arial" w:hAnsi="Arial" w:cs="Arial"/>
          <w:sz w:val="22"/>
        </w:rPr>
        <w:t xml:space="preserve">This arrangement does not have to be continuous; if a child/young person is staying with </w:t>
      </w:r>
      <w:r w:rsidR="00611B8F" w:rsidRPr="00E07B53">
        <w:rPr>
          <w:rFonts w:ascii="Arial" w:hAnsi="Arial" w:cs="Arial"/>
          <w:sz w:val="22"/>
        </w:rPr>
        <w:t xml:space="preserve">an </w:t>
      </w:r>
      <w:r w:rsidR="00346D13" w:rsidRPr="00E07B53">
        <w:rPr>
          <w:rFonts w:ascii="Arial" w:hAnsi="Arial" w:cs="Arial"/>
          <w:sz w:val="22"/>
        </w:rPr>
        <w:t xml:space="preserve">extended </w:t>
      </w:r>
      <w:r w:rsidRPr="00E07B53">
        <w:rPr>
          <w:rFonts w:ascii="Arial" w:hAnsi="Arial" w:cs="Arial"/>
          <w:sz w:val="22"/>
        </w:rPr>
        <w:t>family member</w:t>
      </w:r>
      <w:r w:rsidR="00346D13" w:rsidRPr="00E07B53">
        <w:rPr>
          <w:rFonts w:ascii="Arial" w:hAnsi="Arial" w:cs="Arial"/>
          <w:sz w:val="22"/>
        </w:rPr>
        <w:t xml:space="preserve">, who is not a parent, grandparent, aunt, uncle, </w:t>
      </w:r>
      <w:r w:rsidR="00830DA0" w:rsidRPr="00E07B53">
        <w:rPr>
          <w:rFonts w:ascii="Arial" w:hAnsi="Arial" w:cs="Arial"/>
          <w:sz w:val="22"/>
        </w:rPr>
        <w:t>step</w:t>
      </w:r>
      <w:r w:rsidR="00611B8F" w:rsidRPr="00E07B53">
        <w:rPr>
          <w:rFonts w:ascii="Arial" w:hAnsi="Arial" w:cs="Arial"/>
          <w:sz w:val="22"/>
        </w:rPr>
        <w:t>-</w:t>
      </w:r>
      <w:r w:rsidR="00830DA0" w:rsidRPr="00E07B53">
        <w:rPr>
          <w:rFonts w:ascii="Arial" w:hAnsi="Arial" w:cs="Arial"/>
          <w:sz w:val="22"/>
        </w:rPr>
        <w:t>parent</w:t>
      </w:r>
      <w:r w:rsidR="00346D13" w:rsidRPr="00E07B53">
        <w:rPr>
          <w:rFonts w:ascii="Arial" w:hAnsi="Arial" w:cs="Arial"/>
          <w:sz w:val="22"/>
        </w:rPr>
        <w:t xml:space="preserve"> (</w:t>
      </w:r>
      <w:r w:rsidR="00611B8F" w:rsidRPr="00E07B53">
        <w:rPr>
          <w:rFonts w:ascii="Arial" w:hAnsi="Arial" w:cs="Arial"/>
          <w:sz w:val="22"/>
        </w:rPr>
        <w:t>i</w:t>
      </w:r>
      <w:r w:rsidR="00346D13" w:rsidRPr="00E07B53">
        <w:rPr>
          <w:rFonts w:ascii="Arial" w:hAnsi="Arial" w:cs="Arial"/>
          <w:sz w:val="22"/>
        </w:rPr>
        <w:t>ncluding civil partnerships)</w:t>
      </w:r>
      <w:r w:rsidR="000C7A42" w:rsidRPr="00E07B53">
        <w:rPr>
          <w:rFonts w:ascii="Arial" w:hAnsi="Arial" w:cs="Arial"/>
          <w:sz w:val="22"/>
        </w:rPr>
        <w:t xml:space="preserve">, or a family friend or neighbour for example, </w:t>
      </w:r>
      <w:r w:rsidRPr="00E07B53">
        <w:rPr>
          <w:rFonts w:ascii="Arial" w:hAnsi="Arial" w:cs="Arial"/>
          <w:sz w:val="22"/>
        </w:rPr>
        <w:t>that add</w:t>
      </w:r>
      <w:r w:rsidR="00346D13" w:rsidRPr="00E07B53">
        <w:rPr>
          <w:rFonts w:ascii="Arial" w:hAnsi="Arial" w:cs="Arial"/>
          <w:sz w:val="22"/>
        </w:rPr>
        <w:t>s</w:t>
      </w:r>
      <w:r w:rsidRPr="00E07B53">
        <w:rPr>
          <w:rFonts w:ascii="Arial" w:hAnsi="Arial" w:cs="Arial"/>
          <w:sz w:val="22"/>
        </w:rPr>
        <w:t xml:space="preserve"> up to 28 days or longer in any period of time this may then be seen as Private Fostering.  </w:t>
      </w:r>
    </w:p>
    <w:p w14:paraId="25281A29" w14:textId="77777777" w:rsidR="00E07B53" w:rsidRPr="00E07B53" w:rsidRDefault="00E07B53" w:rsidP="0018435E">
      <w:pPr>
        <w:spacing w:after="0"/>
        <w:rPr>
          <w:rFonts w:ascii="Arial" w:hAnsi="Arial" w:cs="Arial"/>
          <w:sz w:val="22"/>
        </w:rPr>
      </w:pPr>
    </w:p>
    <w:p w14:paraId="0AB9A0E8" w14:textId="77777777" w:rsidR="0018435E" w:rsidRDefault="0018435E" w:rsidP="00140E4B">
      <w:pPr>
        <w:shd w:val="clear" w:color="auto" w:fill="FFFFFF"/>
        <w:spacing w:after="0"/>
        <w:rPr>
          <w:rFonts w:ascii="Arial" w:eastAsia="Times New Roman" w:hAnsi="Arial" w:cs="Arial"/>
          <w:sz w:val="22"/>
          <w:lang w:eastAsia="en-GB"/>
        </w:rPr>
      </w:pPr>
      <w:r w:rsidRPr="00E07B53">
        <w:rPr>
          <w:rFonts w:ascii="Arial" w:eastAsia="Times New Roman" w:hAnsi="Arial" w:cs="Arial"/>
          <w:sz w:val="22"/>
          <w:lang w:eastAsia="en-GB"/>
        </w:rPr>
        <w:lastRenderedPageBreak/>
        <w:t xml:space="preserve">A child who is </w:t>
      </w:r>
      <w:hyperlink r:id="rId9" w:tgtFrame="_blank" w:history="1">
        <w:r w:rsidRPr="00E07B53">
          <w:rPr>
            <w:rFonts w:ascii="Arial" w:eastAsia="Times New Roman" w:hAnsi="Arial" w:cs="Arial"/>
            <w:bCs/>
            <w:sz w:val="22"/>
            <w:lang w:eastAsia="en-GB"/>
          </w:rPr>
          <w:t>Looked After</w:t>
        </w:r>
      </w:hyperlink>
      <w:r w:rsidRPr="00E07B53">
        <w:rPr>
          <w:rFonts w:ascii="Arial" w:eastAsia="Times New Roman" w:hAnsi="Arial" w:cs="Arial"/>
          <w:sz w:val="22"/>
          <w:lang w:eastAsia="en-GB"/>
        </w:rPr>
        <w:t xml:space="preserve"> or placed in any residential home, hospital or school (where they are receiving full-time education) is excluded from the definition.  In a private fostering arrangement, the parent retains </w:t>
      </w:r>
      <w:hyperlink r:id="rId10" w:tgtFrame="_blank" w:history="1">
        <w:r w:rsidRPr="00E07B53">
          <w:rPr>
            <w:rFonts w:ascii="Arial" w:eastAsia="Times New Roman" w:hAnsi="Arial" w:cs="Arial"/>
            <w:bCs/>
            <w:sz w:val="22"/>
            <w:lang w:eastAsia="en-GB"/>
          </w:rPr>
          <w:t>Parental Responsibility</w:t>
        </w:r>
      </w:hyperlink>
      <w:r w:rsidRPr="00E07B53">
        <w:rPr>
          <w:rFonts w:ascii="Arial" w:eastAsia="Times New Roman" w:hAnsi="Arial" w:cs="Arial"/>
          <w:sz w:val="22"/>
          <w:lang w:eastAsia="en-GB"/>
        </w:rPr>
        <w:t>.</w:t>
      </w:r>
    </w:p>
    <w:p w14:paraId="21C2E92D" w14:textId="77777777" w:rsidR="00E07B53" w:rsidRPr="00E07B53" w:rsidRDefault="00E07B53" w:rsidP="00140E4B">
      <w:pPr>
        <w:shd w:val="clear" w:color="auto" w:fill="FFFFFF"/>
        <w:spacing w:after="0"/>
        <w:rPr>
          <w:rFonts w:ascii="Arial" w:eastAsia="Times New Roman" w:hAnsi="Arial" w:cs="Arial"/>
          <w:sz w:val="22"/>
          <w:lang w:eastAsia="en-GB"/>
        </w:rPr>
      </w:pPr>
    </w:p>
    <w:p w14:paraId="6D2C835B" w14:textId="0E80535D" w:rsidR="007D1CBB" w:rsidRDefault="0018435E" w:rsidP="00E07B53">
      <w:pPr>
        <w:shd w:val="clear" w:color="auto" w:fill="FFFFFF"/>
        <w:spacing w:after="0"/>
        <w:rPr>
          <w:rFonts w:ascii="Arial" w:eastAsia="Times New Roman" w:hAnsi="Arial" w:cs="Arial"/>
          <w:sz w:val="22"/>
          <w:lang w:eastAsia="en-GB"/>
        </w:rPr>
      </w:pPr>
      <w:r w:rsidRPr="00E07B53">
        <w:rPr>
          <w:rFonts w:ascii="Arial" w:eastAsia="Times New Roman" w:hAnsi="Arial" w:cs="Arial"/>
          <w:sz w:val="22"/>
          <w:lang w:eastAsia="en-GB"/>
        </w:rPr>
        <w:t xml:space="preserve">Children under 16 who spend more than 2 weeks in residence during holiday time in a school, become privately fostered children for the purposes of the legislation during that holiday period. </w:t>
      </w:r>
    </w:p>
    <w:p w14:paraId="6213842F" w14:textId="77777777" w:rsidR="00E07B53" w:rsidRPr="00E07B53" w:rsidRDefault="00E07B53" w:rsidP="00E07B53">
      <w:pPr>
        <w:shd w:val="clear" w:color="auto" w:fill="FFFFFF"/>
        <w:spacing w:after="0"/>
        <w:rPr>
          <w:rFonts w:ascii="Arial" w:eastAsia="Times New Roman" w:hAnsi="Arial" w:cs="Arial"/>
          <w:sz w:val="22"/>
          <w:lang w:eastAsia="en-GB"/>
        </w:rPr>
      </w:pPr>
    </w:p>
    <w:p w14:paraId="78B549F7" w14:textId="412FCE8B" w:rsidR="00150A45" w:rsidRPr="00E07B53" w:rsidRDefault="005B34F9" w:rsidP="00150A45">
      <w:pPr>
        <w:pStyle w:val="Heading2"/>
        <w:rPr>
          <w:rFonts w:ascii="Arial" w:hAnsi="Arial" w:cs="Arial"/>
          <w:color w:val="auto"/>
          <w:sz w:val="22"/>
          <w:szCs w:val="22"/>
        </w:rPr>
      </w:pPr>
      <w:r w:rsidRPr="00E07B53">
        <w:rPr>
          <w:rFonts w:ascii="Arial" w:hAnsi="Arial" w:cs="Arial"/>
          <w:color w:val="auto"/>
          <w:sz w:val="22"/>
          <w:szCs w:val="22"/>
        </w:rPr>
        <w:t xml:space="preserve">Our responsibilities </w:t>
      </w:r>
    </w:p>
    <w:p w14:paraId="5D2D1646" w14:textId="7CF7A7A0" w:rsidR="00A64305" w:rsidRPr="00E07B53" w:rsidRDefault="00E07B53" w:rsidP="00A64305">
      <w:pPr>
        <w:spacing w:after="0"/>
        <w:rPr>
          <w:rFonts w:ascii="Arial" w:hAnsi="Arial" w:cs="Arial"/>
          <w:sz w:val="22"/>
        </w:rPr>
      </w:pPr>
      <w:r>
        <w:rPr>
          <w:rFonts w:ascii="Arial" w:hAnsi="Arial" w:cs="Arial"/>
          <w:sz w:val="22"/>
        </w:rPr>
        <w:t>Alfreton Nursery School</w:t>
      </w:r>
      <w:r w:rsidR="005B34F9" w:rsidRPr="00E07B53">
        <w:rPr>
          <w:rFonts w:ascii="Arial" w:hAnsi="Arial" w:cs="Arial"/>
          <w:sz w:val="22"/>
        </w:rPr>
        <w:t xml:space="preserve"> fully r</w:t>
      </w:r>
      <w:r w:rsidR="008B7768" w:rsidRPr="00E07B53">
        <w:rPr>
          <w:rFonts w:ascii="Arial" w:hAnsi="Arial" w:cs="Arial"/>
          <w:sz w:val="22"/>
        </w:rPr>
        <w:t>ecognises its responsibilities regarding Private Fostering</w:t>
      </w:r>
      <w:r w:rsidR="00620E9D" w:rsidRPr="00E07B53">
        <w:rPr>
          <w:rFonts w:ascii="Arial" w:hAnsi="Arial" w:cs="Arial"/>
          <w:sz w:val="22"/>
        </w:rPr>
        <w:t>,</w:t>
      </w:r>
      <w:r w:rsidR="008B7768" w:rsidRPr="00E07B53">
        <w:rPr>
          <w:rFonts w:ascii="Arial" w:hAnsi="Arial" w:cs="Arial"/>
          <w:sz w:val="22"/>
        </w:rPr>
        <w:t xml:space="preserve"> ensuring staff are fully aware on how to identify a child/young person and the circumstances around </w:t>
      </w:r>
      <w:r w:rsidR="005B34F9" w:rsidRPr="00E07B53">
        <w:rPr>
          <w:rFonts w:ascii="Arial" w:hAnsi="Arial" w:cs="Arial"/>
          <w:sz w:val="22"/>
        </w:rPr>
        <w:t>Private Fostering</w:t>
      </w:r>
      <w:r w:rsidR="008B7768" w:rsidRPr="00E07B53">
        <w:rPr>
          <w:rFonts w:ascii="Arial" w:hAnsi="Arial" w:cs="Arial"/>
          <w:sz w:val="22"/>
        </w:rPr>
        <w:t>.</w:t>
      </w:r>
      <w:r w:rsidR="008B7768" w:rsidRPr="00E07B53">
        <w:rPr>
          <w:rFonts w:ascii="Arial" w:hAnsi="Arial" w:cs="Arial"/>
          <w:color w:val="FF0000"/>
          <w:sz w:val="22"/>
        </w:rPr>
        <w:t xml:space="preserve"> </w:t>
      </w:r>
      <w:r w:rsidR="002B1EB9" w:rsidRPr="00E07B53">
        <w:rPr>
          <w:rFonts w:ascii="Arial" w:hAnsi="Arial" w:cs="Arial"/>
          <w:color w:val="FF0000"/>
          <w:sz w:val="22"/>
        </w:rPr>
        <w:t xml:space="preserve"> </w:t>
      </w:r>
      <w:r w:rsidR="002B1EB9" w:rsidRPr="00E07B53">
        <w:rPr>
          <w:rFonts w:ascii="Arial" w:hAnsi="Arial" w:cs="Arial"/>
          <w:color w:val="C00000"/>
          <w:sz w:val="22"/>
        </w:rPr>
        <w:t xml:space="preserve">This includes </w:t>
      </w:r>
      <w:r w:rsidR="002B1EB9" w:rsidRPr="00E07B53">
        <w:rPr>
          <w:rFonts w:ascii="Arial" w:hAnsi="Arial" w:cs="Arial"/>
          <w:b/>
          <w:color w:val="C00000"/>
          <w:sz w:val="22"/>
        </w:rPr>
        <w:t xml:space="preserve">a </w:t>
      </w:r>
      <w:r w:rsidR="005B34F9" w:rsidRPr="00E07B53">
        <w:rPr>
          <w:rFonts w:ascii="Arial" w:hAnsi="Arial" w:cs="Arial"/>
          <w:b/>
          <w:color w:val="C00000"/>
          <w:sz w:val="22"/>
        </w:rPr>
        <w:t xml:space="preserve">duty to report </w:t>
      </w:r>
      <w:r w:rsidR="008B7768" w:rsidRPr="00E07B53">
        <w:rPr>
          <w:rFonts w:ascii="Arial" w:hAnsi="Arial" w:cs="Arial"/>
          <w:b/>
          <w:color w:val="C00000"/>
          <w:sz w:val="22"/>
        </w:rPr>
        <w:t xml:space="preserve">any </w:t>
      </w:r>
      <w:r w:rsidR="00574931" w:rsidRPr="00E07B53">
        <w:rPr>
          <w:rFonts w:ascii="Arial" w:hAnsi="Arial" w:cs="Arial"/>
          <w:b/>
          <w:color w:val="C00000"/>
          <w:sz w:val="22"/>
        </w:rPr>
        <w:t>possible arrangement to</w:t>
      </w:r>
      <w:r w:rsidR="005B34F9" w:rsidRPr="00E07B53">
        <w:rPr>
          <w:rFonts w:ascii="Arial" w:hAnsi="Arial" w:cs="Arial"/>
          <w:b/>
          <w:color w:val="C00000"/>
          <w:sz w:val="22"/>
        </w:rPr>
        <w:t xml:space="preserve"> the </w:t>
      </w:r>
      <w:r w:rsidR="00620E9D" w:rsidRPr="00E07B53">
        <w:rPr>
          <w:rFonts w:ascii="Arial" w:hAnsi="Arial" w:cs="Arial"/>
          <w:b/>
          <w:color w:val="C00000"/>
          <w:sz w:val="22"/>
        </w:rPr>
        <w:t>L</w:t>
      </w:r>
      <w:r w:rsidR="005B34F9" w:rsidRPr="00E07B53">
        <w:rPr>
          <w:rFonts w:ascii="Arial" w:hAnsi="Arial" w:cs="Arial"/>
          <w:b/>
          <w:color w:val="C00000"/>
          <w:sz w:val="22"/>
        </w:rPr>
        <w:t>ocal Authori</w:t>
      </w:r>
      <w:r w:rsidR="008B7768" w:rsidRPr="00E07B53">
        <w:rPr>
          <w:rFonts w:ascii="Arial" w:hAnsi="Arial" w:cs="Arial"/>
          <w:b/>
          <w:color w:val="C00000"/>
          <w:sz w:val="22"/>
        </w:rPr>
        <w:t>ty</w:t>
      </w:r>
      <w:r w:rsidR="008B7768" w:rsidRPr="00E07B53">
        <w:rPr>
          <w:rFonts w:ascii="Arial" w:hAnsi="Arial" w:cs="Arial"/>
          <w:color w:val="C00000"/>
          <w:sz w:val="22"/>
        </w:rPr>
        <w:t xml:space="preserve"> if it is believed the child/</w:t>
      </w:r>
      <w:r w:rsidR="005B34F9" w:rsidRPr="00E07B53">
        <w:rPr>
          <w:rFonts w:ascii="Arial" w:hAnsi="Arial" w:cs="Arial"/>
          <w:color w:val="C00000"/>
          <w:sz w:val="22"/>
        </w:rPr>
        <w:t>young p</w:t>
      </w:r>
      <w:r w:rsidR="008B7768" w:rsidRPr="00E07B53">
        <w:rPr>
          <w:rFonts w:ascii="Arial" w:hAnsi="Arial" w:cs="Arial"/>
          <w:color w:val="C00000"/>
          <w:sz w:val="22"/>
        </w:rPr>
        <w:t>erson is possibly living in</w:t>
      </w:r>
      <w:r w:rsidR="005B34F9" w:rsidRPr="00E07B53">
        <w:rPr>
          <w:rFonts w:ascii="Arial" w:hAnsi="Arial" w:cs="Arial"/>
          <w:color w:val="C00000"/>
          <w:sz w:val="22"/>
        </w:rPr>
        <w:t xml:space="preserve"> </w:t>
      </w:r>
      <w:r w:rsidR="00574931" w:rsidRPr="00E07B53">
        <w:rPr>
          <w:rFonts w:ascii="Arial" w:hAnsi="Arial" w:cs="Arial"/>
          <w:color w:val="C00000"/>
          <w:sz w:val="22"/>
        </w:rPr>
        <w:t xml:space="preserve">such an arrangement. </w:t>
      </w:r>
    </w:p>
    <w:p w14:paraId="25BC6AED" w14:textId="77777777" w:rsidR="00A64305" w:rsidRPr="00E07B53" w:rsidRDefault="00A64305" w:rsidP="00A64305">
      <w:pPr>
        <w:spacing w:after="0"/>
        <w:rPr>
          <w:rFonts w:ascii="Arial" w:eastAsia="Times New Roman" w:hAnsi="Arial" w:cs="Arial"/>
          <w:bCs/>
          <w:sz w:val="22"/>
        </w:rPr>
      </w:pPr>
    </w:p>
    <w:p w14:paraId="1A48796E" w14:textId="5C977766" w:rsidR="009B04B9" w:rsidRPr="00E07B53" w:rsidRDefault="005B34F9" w:rsidP="00B741E7">
      <w:pPr>
        <w:rPr>
          <w:rFonts w:ascii="Arial" w:hAnsi="Arial" w:cs="Arial"/>
          <w:b/>
          <w:color w:val="FF0000"/>
          <w:sz w:val="22"/>
        </w:rPr>
      </w:pPr>
      <w:r w:rsidRPr="00E07B53">
        <w:rPr>
          <w:rFonts w:ascii="Arial" w:hAnsi="Arial" w:cs="Arial"/>
          <w:sz w:val="22"/>
        </w:rPr>
        <w:t>This policy shoul</w:t>
      </w:r>
      <w:r w:rsidR="00A64305" w:rsidRPr="00E07B53">
        <w:rPr>
          <w:rFonts w:ascii="Arial" w:hAnsi="Arial" w:cs="Arial"/>
          <w:sz w:val="22"/>
        </w:rPr>
        <w:t>d be read in conjunction with “H</w:t>
      </w:r>
      <w:r w:rsidRPr="00E07B53">
        <w:rPr>
          <w:rFonts w:ascii="Arial" w:hAnsi="Arial" w:cs="Arial"/>
          <w:sz w:val="22"/>
        </w:rPr>
        <w:t>ow to Identify a Privately Fostered Child” Appendix A, found at the end of this policy</w:t>
      </w:r>
      <w:r w:rsidR="00447AB8" w:rsidRPr="00E07B53">
        <w:rPr>
          <w:rFonts w:ascii="Arial" w:hAnsi="Arial" w:cs="Arial"/>
          <w:sz w:val="22"/>
        </w:rPr>
        <w:t xml:space="preserve"> </w:t>
      </w:r>
      <w:r w:rsidR="00447AB8" w:rsidRPr="00E07B53">
        <w:rPr>
          <w:rFonts w:ascii="Arial" w:hAnsi="Arial" w:cs="Arial"/>
          <w:color w:val="C00000"/>
          <w:sz w:val="22"/>
        </w:rPr>
        <w:t xml:space="preserve">and </w:t>
      </w:r>
      <w:r w:rsidR="008A2A47" w:rsidRPr="00E07B53">
        <w:rPr>
          <w:rFonts w:ascii="Arial" w:hAnsi="Arial" w:cs="Arial"/>
          <w:color w:val="C00000"/>
          <w:sz w:val="22"/>
        </w:rPr>
        <w:t xml:space="preserve">more </w:t>
      </w:r>
      <w:r w:rsidR="00830DA0" w:rsidRPr="00E07B53">
        <w:rPr>
          <w:rFonts w:ascii="Arial" w:hAnsi="Arial" w:cs="Arial"/>
          <w:color w:val="C00000"/>
          <w:sz w:val="22"/>
        </w:rPr>
        <w:t xml:space="preserve">local </w:t>
      </w:r>
      <w:r w:rsidR="008A2A47" w:rsidRPr="00E07B53">
        <w:rPr>
          <w:rFonts w:ascii="Arial" w:hAnsi="Arial" w:cs="Arial"/>
          <w:color w:val="C00000"/>
          <w:sz w:val="22"/>
        </w:rPr>
        <w:t>information/</w:t>
      </w:r>
      <w:r w:rsidRPr="00E07B53">
        <w:rPr>
          <w:rFonts w:ascii="Arial" w:hAnsi="Arial" w:cs="Arial"/>
          <w:color w:val="C00000"/>
          <w:sz w:val="22"/>
        </w:rPr>
        <w:t xml:space="preserve">guidance can be found </w:t>
      </w:r>
      <w:r w:rsidR="00E84533" w:rsidRPr="00E07B53">
        <w:rPr>
          <w:rFonts w:ascii="Arial" w:hAnsi="Arial" w:cs="Arial"/>
          <w:color w:val="C00000"/>
          <w:sz w:val="22"/>
        </w:rPr>
        <w:t xml:space="preserve">on the </w:t>
      </w:r>
      <w:hyperlink r:id="rId11" w:history="1">
        <w:r w:rsidR="00E84533" w:rsidRPr="00E07B53">
          <w:rPr>
            <w:rStyle w:val="Hyperlink"/>
            <w:rFonts w:ascii="Arial" w:hAnsi="Arial" w:cs="Arial"/>
            <w:sz w:val="22"/>
          </w:rPr>
          <w:t>Derbyshire County Council website</w:t>
        </w:r>
      </w:hyperlink>
      <w:r w:rsidR="00E84533" w:rsidRPr="00E07B53">
        <w:rPr>
          <w:rFonts w:ascii="Arial" w:hAnsi="Arial" w:cs="Arial"/>
          <w:color w:val="C00000"/>
          <w:sz w:val="22"/>
        </w:rPr>
        <w:t>.</w:t>
      </w:r>
    </w:p>
    <w:p w14:paraId="7417D0BE" w14:textId="196CB45B" w:rsidR="00447AB8" w:rsidRPr="00E07B53" w:rsidRDefault="00447AB8" w:rsidP="00447AB8">
      <w:pPr>
        <w:rPr>
          <w:rFonts w:ascii="Arial" w:hAnsi="Arial" w:cs="Arial"/>
          <w:b/>
          <w:color w:val="FF0000"/>
          <w:sz w:val="22"/>
          <w:u w:val="single"/>
        </w:rPr>
      </w:pPr>
      <w:r w:rsidRPr="00E07B53">
        <w:rPr>
          <w:rFonts w:ascii="Arial" w:hAnsi="Arial" w:cs="Arial"/>
          <w:sz w:val="22"/>
        </w:rPr>
        <w:t>Furtherm</w:t>
      </w:r>
      <w:r w:rsidR="005B34F9" w:rsidRPr="00E07B53">
        <w:rPr>
          <w:rFonts w:ascii="Arial" w:hAnsi="Arial" w:cs="Arial"/>
          <w:sz w:val="22"/>
        </w:rPr>
        <w:t xml:space="preserve">ore, </w:t>
      </w:r>
      <w:r w:rsidR="000550AF" w:rsidRPr="00E07B53">
        <w:rPr>
          <w:rFonts w:ascii="Arial" w:hAnsi="Arial" w:cs="Arial"/>
          <w:sz w:val="22"/>
        </w:rPr>
        <w:t xml:space="preserve">we </w:t>
      </w:r>
      <w:r w:rsidR="005B34F9" w:rsidRPr="00E07B53">
        <w:rPr>
          <w:rFonts w:ascii="Arial" w:hAnsi="Arial" w:cs="Arial"/>
          <w:sz w:val="22"/>
        </w:rPr>
        <w:t xml:space="preserve">will follow the procedures </w:t>
      </w:r>
      <w:r w:rsidR="008A2A47" w:rsidRPr="00E07B53">
        <w:rPr>
          <w:rFonts w:ascii="Arial" w:hAnsi="Arial" w:cs="Arial"/>
          <w:sz w:val="22"/>
        </w:rPr>
        <w:t xml:space="preserve">as </w:t>
      </w:r>
      <w:r w:rsidR="005B34F9" w:rsidRPr="00E07B53">
        <w:rPr>
          <w:rFonts w:ascii="Arial" w:hAnsi="Arial" w:cs="Arial"/>
          <w:sz w:val="22"/>
        </w:rPr>
        <w:t xml:space="preserve">set out by the </w:t>
      </w:r>
      <w:hyperlink r:id="rId12" w:anchor="priv_fostering" w:history="1">
        <w:r w:rsidR="0086365E" w:rsidRPr="00E07B53">
          <w:rPr>
            <w:rStyle w:val="Hyperlink"/>
            <w:rFonts w:ascii="Arial" w:hAnsi="Arial" w:cs="Arial"/>
            <w:sz w:val="22"/>
          </w:rPr>
          <w:t xml:space="preserve">Derby and Derbyshire </w:t>
        </w:r>
        <w:r w:rsidR="005B34F9" w:rsidRPr="00E07B53">
          <w:rPr>
            <w:rStyle w:val="Hyperlink"/>
            <w:rFonts w:ascii="Arial" w:hAnsi="Arial" w:cs="Arial"/>
            <w:sz w:val="22"/>
          </w:rPr>
          <w:t xml:space="preserve">Safeguarding Children’s </w:t>
        </w:r>
        <w:r w:rsidR="0086365E" w:rsidRPr="00E07B53">
          <w:rPr>
            <w:rStyle w:val="Hyperlink"/>
            <w:rFonts w:ascii="Arial" w:hAnsi="Arial" w:cs="Arial"/>
            <w:sz w:val="22"/>
          </w:rPr>
          <w:t>Partnership</w:t>
        </w:r>
        <w:r w:rsidR="004070DF" w:rsidRPr="00E07B53">
          <w:rPr>
            <w:rStyle w:val="Hyperlink"/>
            <w:rFonts w:ascii="Arial" w:hAnsi="Arial" w:cs="Arial"/>
            <w:sz w:val="22"/>
          </w:rPr>
          <w:t>, section 1.6.</w:t>
        </w:r>
        <w:r w:rsidR="00E96F80" w:rsidRPr="00E07B53">
          <w:rPr>
            <w:rStyle w:val="Hyperlink"/>
            <w:rFonts w:ascii="Arial" w:hAnsi="Arial" w:cs="Arial"/>
            <w:sz w:val="22"/>
          </w:rPr>
          <w:t>8</w:t>
        </w:r>
      </w:hyperlink>
      <w:r w:rsidR="00E84533" w:rsidRPr="00E07B53">
        <w:rPr>
          <w:rFonts w:ascii="Arial" w:hAnsi="Arial" w:cs="Arial"/>
          <w:sz w:val="22"/>
        </w:rPr>
        <w:t>.</w:t>
      </w:r>
    </w:p>
    <w:p w14:paraId="50AFF9CA" w14:textId="42F623C4" w:rsidR="00447AB8" w:rsidRPr="00E07B53" w:rsidRDefault="00447AB8" w:rsidP="00447AB8">
      <w:pPr>
        <w:rPr>
          <w:rFonts w:ascii="Arial" w:hAnsi="Arial" w:cs="Arial"/>
          <w:color w:val="C00000"/>
          <w:sz w:val="22"/>
        </w:rPr>
      </w:pPr>
      <w:r w:rsidRPr="00E07B53">
        <w:rPr>
          <w:rFonts w:ascii="Arial" w:hAnsi="Arial" w:cs="Arial"/>
          <w:color w:val="C00000"/>
          <w:sz w:val="22"/>
        </w:rPr>
        <w:t xml:space="preserve">And provide </w:t>
      </w:r>
      <w:r w:rsidR="00830DA0" w:rsidRPr="00E07B53">
        <w:rPr>
          <w:rFonts w:ascii="Arial" w:hAnsi="Arial" w:cs="Arial"/>
          <w:color w:val="C00000"/>
          <w:sz w:val="22"/>
        </w:rPr>
        <w:t xml:space="preserve">information </w:t>
      </w:r>
      <w:r w:rsidRPr="00E07B53">
        <w:rPr>
          <w:rFonts w:ascii="Arial" w:hAnsi="Arial" w:cs="Arial"/>
          <w:color w:val="C00000"/>
          <w:sz w:val="22"/>
        </w:rPr>
        <w:t xml:space="preserve">to any parent/carer where it is believed the child is in </w:t>
      </w:r>
      <w:hyperlink r:id="rId13" w:history="1">
        <w:r w:rsidRPr="00E07B53">
          <w:rPr>
            <w:rStyle w:val="Hyperlink"/>
            <w:rFonts w:ascii="Arial" w:hAnsi="Arial" w:cs="Arial"/>
            <w:sz w:val="22"/>
          </w:rPr>
          <w:t>a private fostering arrangement</w:t>
        </w:r>
      </w:hyperlink>
      <w:r w:rsidR="00E84533" w:rsidRPr="00E07B53">
        <w:rPr>
          <w:rFonts w:ascii="Arial" w:hAnsi="Arial" w:cs="Arial"/>
          <w:sz w:val="22"/>
        </w:rPr>
        <w:t>.</w:t>
      </w:r>
    </w:p>
    <w:p w14:paraId="6E7B47CE" w14:textId="77777777" w:rsidR="005B34F9" w:rsidRPr="00E07B53" w:rsidRDefault="005B34F9" w:rsidP="00810B67">
      <w:pPr>
        <w:pStyle w:val="Heading2"/>
        <w:rPr>
          <w:rFonts w:ascii="Arial" w:hAnsi="Arial" w:cs="Arial"/>
          <w:color w:val="auto"/>
          <w:sz w:val="22"/>
          <w:szCs w:val="22"/>
          <w:lang w:eastAsia="en-GB"/>
        </w:rPr>
      </w:pPr>
      <w:r w:rsidRPr="00E07B53">
        <w:rPr>
          <w:rFonts w:ascii="Arial" w:hAnsi="Arial" w:cs="Arial"/>
          <w:color w:val="auto"/>
          <w:sz w:val="22"/>
          <w:szCs w:val="22"/>
          <w:lang w:eastAsia="en-GB"/>
        </w:rPr>
        <w:t xml:space="preserve">Our </w:t>
      </w:r>
      <w:r w:rsidR="00D03CE8" w:rsidRPr="00E07B53">
        <w:rPr>
          <w:rFonts w:ascii="Arial" w:hAnsi="Arial" w:cs="Arial"/>
          <w:color w:val="auto"/>
          <w:sz w:val="22"/>
          <w:szCs w:val="22"/>
          <w:lang w:eastAsia="en-GB"/>
        </w:rPr>
        <w:t>duties</w:t>
      </w:r>
    </w:p>
    <w:p w14:paraId="0A7E99DB" w14:textId="77777777" w:rsidR="005B34F9" w:rsidRPr="00E07B53" w:rsidRDefault="005B34F9" w:rsidP="005B34F9">
      <w:pPr>
        <w:spacing w:after="0"/>
        <w:rPr>
          <w:rFonts w:ascii="Arial" w:hAnsi="Arial" w:cs="Arial"/>
          <w:sz w:val="22"/>
          <w:lang w:eastAsia="en-GB"/>
        </w:rPr>
      </w:pPr>
    </w:p>
    <w:p w14:paraId="35E12F51" w14:textId="77777777" w:rsidR="005B34F9" w:rsidRPr="00E07B53" w:rsidRDefault="005B34F9" w:rsidP="005B34F9">
      <w:pPr>
        <w:spacing w:after="0"/>
        <w:rPr>
          <w:rFonts w:ascii="Arial" w:hAnsi="Arial" w:cs="Arial"/>
          <w:sz w:val="22"/>
        </w:rPr>
      </w:pPr>
      <w:r w:rsidRPr="00E07B53">
        <w:rPr>
          <w:rFonts w:ascii="Arial" w:hAnsi="Arial" w:cs="Arial"/>
          <w:sz w:val="22"/>
        </w:rPr>
        <w:t xml:space="preserve">Under the Children Act, 1989, the Local Authority has a duty to make sure </w:t>
      </w:r>
      <w:r w:rsidR="00A64305" w:rsidRPr="00E07B53">
        <w:rPr>
          <w:rFonts w:ascii="Arial" w:hAnsi="Arial" w:cs="Arial"/>
          <w:sz w:val="22"/>
        </w:rPr>
        <w:t>a Private Fostering arrangement that the child/</w:t>
      </w:r>
      <w:r w:rsidRPr="00E07B53">
        <w:rPr>
          <w:rFonts w:ascii="Arial" w:hAnsi="Arial" w:cs="Arial"/>
          <w:sz w:val="22"/>
        </w:rPr>
        <w:t>young person is in provide</w:t>
      </w:r>
      <w:r w:rsidR="00A64305" w:rsidRPr="00E07B53">
        <w:rPr>
          <w:rFonts w:ascii="Arial" w:hAnsi="Arial" w:cs="Arial"/>
          <w:sz w:val="22"/>
        </w:rPr>
        <w:t>s</w:t>
      </w:r>
      <w:r w:rsidRPr="00E07B53">
        <w:rPr>
          <w:rFonts w:ascii="Arial" w:hAnsi="Arial" w:cs="Arial"/>
          <w:sz w:val="22"/>
        </w:rPr>
        <w:t xml:space="preserve"> for the</w:t>
      </w:r>
      <w:r w:rsidR="00A64305" w:rsidRPr="00E07B53">
        <w:rPr>
          <w:rFonts w:ascii="Arial" w:hAnsi="Arial" w:cs="Arial"/>
          <w:sz w:val="22"/>
        </w:rPr>
        <w:t>ir</w:t>
      </w:r>
      <w:r w:rsidRPr="00E07B53">
        <w:rPr>
          <w:rFonts w:ascii="Arial" w:hAnsi="Arial" w:cs="Arial"/>
          <w:sz w:val="22"/>
        </w:rPr>
        <w:t xml:space="preserve"> needs and safeguard</w:t>
      </w:r>
      <w:r w:rsidR="00A64305" w:rsidRPr="00E07B53">
        <w:rPr>
          <w:rFonts w:ascii="Arial" w:hAnsi="Arial" w:cs="Arial"/>
          <w:sz w:val="22"/>
        </w:rPr>
        <w:t>s</w:t>
      </w:r>
      <w:r w:rsidRPr="00E07B53">
        <w:rPr>
          <w:rFonts w:ascii="Arial" w:hAnsi="Arial" w:cs="Arial"/>
          <w:sz w:val="22"/>
        </w:rPr>
        <w:t xml:space="preserve"> his</w:t>
      </w:r>
      <w:r w:rsidR="00A64305" w:rsidRPr="00E07B53">
        <w:rPr>
          <w:rFonts w:ascii="Arial" w:hAnsi="Arial" w:cs="Arial"/>
          <w:sz w:val="22"/>
        </w:rPr>
        <w:t>/</w:t>
      </w:r>
      <w:r w:rsidRPr="00E07B53">
        <w:rPr>
          <w:rFonts w:ascii="Arial" w:hAnsi="Arial" w:cs="Arial"/>
          <w:sz w:val="22"/>
        </w:rPr>
        <w:t xml:space="preserve">her welfare. </w:t>
      </w:r>
    </w:p>
    <w:p w14:paraId="1AE0F837" w14:textId="77777777" w:rsidR="00810B67" w:rsidRPr="00E07B53" w:rsidRDefault="00810B67" w:rsidP="005B34F9">
      <w:pPr>
        <w:spacing w:after="0"/>
        <w:rPr>
          <w:rFonts w:ascii="Arial" w:hAnsi="Arial" w:cs="Arial"/>
          <w:sz w:val="22"/>
        </w:rPr>
      </w:pPr>
    </w:p>
    <w:p w14:paraId="439F1BE4" w14:textId="77777777" w:rsidR="005B34F9" w:rsidRPr="00E07B53" w:rsidRDefault="00D03CE8" w:rsidP="005B34F9">
      <w:pPr>
        <w:spacing w:after="0"/>
        <w:rPr>
          <w:rFonts w:ascii="Arial" w:hAnsi="Arial" w:cs="Arial"/>
          <w:sz w:val="22"/>
        </w:rPr>
      </w:pPr>
      <w:r w:rsidRPr="00E07B53">
        <w:rPr>
          <w:rFonts w:ascii="Arial" w:hAnsi="Arial" w:cs="Arial"/>
          <w:sz w:val="22"/>
        </w:rPr>
        <w:t xml:space="preserve">We </w:t>
      </w:r>
      <w:r w:rsidR="005B34F9" w:rsidRPr="00E07B53">
        <w:rPr>
          <w:rFonts w:ascii="Arial" w:hAnsi="Arial" w:cs="Arial"/>
          <w:sz w:val="22"/>
        </w:rPr>
        <w:t xml:space="preserve">will ensure all </w:t>
      </w:r>
      <w:r w:rsidR="00A64305" w:rsidRPr="00E07B53">
        <w:rPr>
          <w:rFonts w:ascii="Arial" w:hAnsi="Arial" w:cs="Arial"/>
          <w:sz w:val="22"/>
        </w:rPr>
        <w:t>Staff, Governors and V</w:t>
      </w:r>
      <w:r w:rsidR="005B34F9" w:rsidRPr="00E07B53">
        <w:rPr>
          <w:rFonts w:ascii="Arial" w:hAnsi="Arial" w:cs="Arial"/>
          <w:sz w:val="22"/>
        </w:rPr>
        <w:t>olunteers in the school are aware of this duty.</w:t>
      </w:r>
    </w:p>
    <w:p w14:paraId="49FDBF5C" w14:textId="77777777" w:rsidR="005B34F9" w:rsidRPr="00E07B53" w:rsidRDefault="005B34F9" w:rsidP="005B34F9">
      <w:pPr>
        <w:spacing w:after="0"/>
        <w:rPr>
          <w:rFonts w:ascii="Arial" w:hAnsi="Arial" w:cs="Arial"/>
          <w:sz w:val="22"/>
        </w:rPr>
      </w:pPr>
    </w:p>
    <w:p w14:paraId="26A31BD8" w14:textId="77777777" w:rsidR="005B34F9" w:rsidRPr="00E07B53" w:rsidRDefault="00A64305" w:rsidP="005B34F9">
      <w:pPr>
        <w:spacing w:after="0"/>
        <w:rPr>
          <w:rFonts w:ascii="Arial" w:hAnsi="Arial" w:cs="Arial"/>
          <w:sz w:val="22"/>
        </w:rPr>
      </w:pPr>
      <w:r w:rsidRPr="00E07B53">
        <w:rPr>
          <w:rFonts w:ascii="Arial" w:hAnsi="Arial" w:cs="Arial"/>
          <w:sz w:val="22"/>
        </w:rPr>
        <w:t>If a member of Staff, Governor or V</w:t>
      </w:r>
      <w:r w:rsidR="005B34F9" w:rsidRPr="00E07B53">
        <w:rPr>
          <w:rFonts w:ascii="Arial" w:hAnsi="Arial" w:cs="Arial"/>
          <w:sz w:val="22"/>
        </w:rPr>
        <w:t>olun</w:t>
      </w:r>
      <w:r w:rsidRPr="00E07B53">
        <w:rPr>
          <w:rFonts w:ascii="Arial" w:hAnsi="Arial" w:cs="Arial"/>
          <w:sz w:val="22"/>
        </w:rPr>
        <w:t>teer becomes aware that a child/</w:t>
      </w:r>
      <w:r w:rsidR="005B34F9" w:rsidRPr="00E07B53">
        <w:rPr>
          <w:rFonts w:ascii="Arial" w:hAnsi="Arial" w:cs="Arial"/>
          <w:sz w:val="22"/>
        </w:rPr>
        <w:t>young person may be living in a Private Foster arrangement it is the responsibility of that person to report th</w:t>
      </w:r>
      <w:r w:rsidRPr="00E07B53">
        <w:rPr>
          <w:rFonts w:ascii="Arial" w:hAnsi="Arial" w:cs="Arial"/>
          <w:sz w:val="22"/>
        </w:rPr>
        <w:t xml:space="preserve">e details </w:t>
      </w:r>
      <w:r w:rsidR="005B34F9" w:rsidRPr="00E07B53">
        <w:rPr>
          <w:rFonts w:ascii="Arial" w:hAnsi="Arial" w:cs="Arial"/>
          <w:sz w:val="22"/>
        </w:rPr>
        <w:t xml:space="preserve">to the </w:t>
      </w:r>
      <w:r w:rsidRPr="00E07B53">
        <w:rPr>
          <w:rFonts w:ascii="Arial" w:hAnsi="Arial" w:cs="Arial"/>
          <w:sz w:val="22"/>
        </w:rPr>
        <w:t xml:space="preserve">School’s </w:t>
      </w:r>
      <w:r w:rsidR="005B34F9" w:rsidRPr="00E07B53">
        <w:rPr>
          <w:rFonts w:ascii="Arial" w:hAnsi="Arial" w:cs="Arial"/>
          <w:sz w:val="22"/>
        </w:rPr>
        <w:t xml:space="preserve">Safeguarding Designated Lead </w:t>
      </w:r>
      <w:r w:rsidRPr="00E07B53">
        <w:rPr>
          <w:rFonts w:ascii="Arial" w:hAnsi="Arial" w:cs="Arial"/>
          <w:sz w:val="22"/>
        </w:rPr>
        <w:t>(SDL) who will then</w:t>
      </w:r>
      <w:r w:rsidR="005B34F9" w:rsidRPr="00E07B53">
        <w:rPr>
          <w:rFonts w:ascii="Arial" w:hAnsi="Arial" w:cs="Arial"/>
          <w:sz w:val="22"/>
        </w:rPr>
        <w:t xml:space="preserve"> make further enq</w:t>
      </w:r>
      <w:r w:rsidRPr="00E07B53">
        <w:rPr>
          <w:rFonts w:ascii="Arial" w:hAnsi="Arial" w:cs="Arial"/>
          <w:sz w:val="22"/>
        </w:rPr>
        <w:t>uiries to try and establish the circumstances</w:t>
      </w:r>
      <w:r w:rsidR="005B34F9" w:rsidRPr="00E07B53">
        <w:rPr>
          <w:rFonts w:ascii="Arial" w:hAnsi="Arial" w:cs="Arial"/>
          <w:sz w:val="22"/>
        </w:rPr>
        <w:t xml:space="preserve">. </w:t>
      </w:r>
    </w:p>
    <w:p w14:paraId="5A6FE4C4" w14:textId="77777777" w:rsidR="005B34F9" w:rsidRPr="00E07B53" w:rsidRDefault="005B34F9" w:rsidP="005B34F9">
      <w:pPr>
        <w:spacing w:after="0"/>
        <w:rPr>
          <w:rFonts w:ascii="Arial" w:hAnsi="Arial" w:cs="Arial"/>
          <w:sz w:val="22"/>
        </w:rPr>
      </w:pPr>
    </w:p>
    <w:p w14:paraId="11A80EFE" w14:textId="29808736" w:rsidR="00D03CE8" w:rsidRPr="00E07B53" w:rsidRDefault="005B34F9" w:rsidP="005B34F9">
      <w:pPr>
        <w:spacing w:after="0"/>
        <w:rPr>
          <w:rFonts w:ascii="Arial" w:hAnsi="Arial" w:cs="Arial"/>
          <w:sz w:val="22"/>
        </w:rPr>
      </w:pPr>
      <w:r w:rsidRPr="00E07B53">
        <w:rPr>
          <w:rFonts w:ascii="Arial" w:hAnsi="Arial" w:cs="Arial"/>
          <w:sz w:val="22"/>
        </w:rPr>
        <w:t xml:space="preserve">The Designated </w:t>
      </w:r>
      <w:r w:rsidR="00AA490D" w:rsidRPr="00E07B53">
        <w:rPr>
          <w:rFonts w:ascii="Arial" w:hAnsi="Arial" w:cs="Arial"/>
          <w:sz w:val="22"/>
        </w:rPr>
        <w:t xml:space="preserve">Safeguarding </w:t>
      </w:r>
      <w:r w:rsidRPr="00E07B53">
        <w:rPr>
          <w:rFonts w:ascii="Arial" w:hAnsi="Arial" w:cs="Arial"/>
          <w:sz w:val="22"/>
        </w:rPr>
        <w:t>Lead should seek advice from Children’s Soci</w:t>
      </w:r>
      <w:r w:rsidR="008A2A47" w:rsidRPr="00E07B53">
        <w:rPr>
          <w:rFonts w:ascii="Arial" w:hAnsi="Arial" w:cs="Arial"/>
          <w:sz w:val="22"/>
        </w:rPr>
        <w:t>al Care as to whether the child/</w:t>
      </w:r>
      <w:r w:rsidRPr="00E07B53">
        <w:rPr>
          <w:rFonts w:ascii="Arial" w:hAnsi="Arial" w:cs="Arial"/>
          <w:sz w:val="22"/>
        </w:rPr>
        <w:t xml:space="preserve">young person is </w:t>
      </w:r>
      <w:r w:rsidR="00A64305" w:rsidRPr="00E07B53">
        <w:rPr>
          <w:rFonts w:ascii="Arial" w:hAnsi="Arial" w:cs="Arial"/>
          <w:sz w:val="22"/>
        </w:rPr>
        <w:t>in a Privately F</w:t>
      </w:r>
      <w:r w:rsidRPr="00E07B53">
        <w:rPr>
          <w:rFonts w:ascii="Arial" w:hAnsi="Arial" w:cs="Arial"/>
          <w:sz w:val="22"/>
        </w:rPr>
        <w:t>o</w:t>
      </w:r>
      <w:r w:rsidR="00A64305" w:rsidRPr="00E07B53">
        <w:rPr>
          <w:rFonts w:ascii="Arial" w:hAnsi="Arial" w:cs="Arial"/>
          <w:sz w:val="22"/>
        </w:rPr>
        <w:t xml:space="preserve">stered arrangement </w:t>
      </w:r>
      <w:r w:rsidRPr="00E07B53">
        <w:rPr>
          <w:rFonts w:ascii="Arial" w:hAnsi="Arial" w:cs="Arial"/>
          <w:sz w:val="22"/>
        </w:rPr>
        <w:t>under the regulations.</w:t>
      </w:r>
      <w:r w:rsidR="00810B67" w:rsidRPr="00E07B53">
        <w:rPr>
          <w:rFonts w:ascii="Arial" w:hAnsi="Arial" w:cs="Arial"/>
          <w:sz w:val="22"/>
        </w:rPr>
        <w:t xml:space="preserve"> </w:t>
      </w:r>
      <w:r w:rsidR="00A64305" w:rsidRPr="00E07B53">
        <w:rPr>
          <w:rFonts w:ascii="Arial" w:hAnsi="Arial" w:cs="Arial"/>
          <w:sz w:val="22"/>
        </w:rPr>
        <w:t xml:space="preserve"> </w:t>
      </w:r>
      <w:r w:rsidR="000C44B3" w:rsidRPr="00E07B53">
        <w:rPr>
          <w:rFonts w:ascii="Arial" w:hAnsi="Arial" w:cs="Arial"/>
          <w:sz w:val="22"/>
        </w:rPr>
        <w:t xml:space="preserve">The </w:t>
      </w:r>
      <w:r w:rsidR="00D03CE8" w:rsidRPr="00E07B53">
        <w:rPr>
          <w:rFonts w:ascii="Arial" w:hAnsi="Arial" w:cs="Arial"/>
          <w:sz w:val="22"/>
        </w:rPr>
        <w:t xml:space="preserve">Derbyshire </w:t>
      </w:r>
      <w:r w:rsidR="000C44B3" w:rsidRPr="00E07B53">
        <w:rPr>
          <w:rFonts w:ascii="Arial" w:hAnsi="Arial" w:cs="Arial"/>
          <w:sz w:val="22"/>
        </w:rPr>
        <w:t>professional advice line can be contacted on 01629</w:t>
      </w:r>
      <w:r w:rsidR="00D03CE8" w:rsidRPr="00E07B53">
        <w:rPr>
          <w:rFonts w:ascii="Arial" w:hAnsi="Arial" w:cs="Arial"/>
          <w:sz w:val="22"/>
        </w:rPr>
        <w:t xml:space="preserve"> 535353 if</w:t>
      </w:r>
      <w:r w:rsidR="000C44B3" w:rsidRPr="00E07B53">
        <w:rPr>
          <w:rFonts w:ascii="Arial" w:hAnsi="Arial" w:cs="Arial"/>
          <w:sz w:val="22"/>
        </w:rPr>
        <w:t xml:space="preserve"> the child’s </w:t>
      </w:r>
      <w:r w:rsidR="00D03CE8" w:rsidRPr="00E07B53">
        <w:rPr>
          <w:rFonts w:ascii="Arial" w:hAnsi="Arial" w:cs="Arial"/>
          <w:sz w:val="22"/>
        </w:rPr>
        <w:t xml:space="preserve">current </w:t>
      </w:r>
      <w:r w:rsidR="000C44B3" w:rsidRPr="00E07B53">
        <w:rPr>
          <w:rFonts w:ascii="Arial" w:hAnsi="Arial" w:cs="Arial"/>
          <w:sz w:val="22"/>
        </w:rPr>
        <w:t>residence</w:t>
      </w:r>
      <w:r w:rsidR="00D03CE8" w:rsidRPr="00E07B53">
        <w:rPr>
          <w:rFonts w:ascii="Arial" w:hAnsi="Arial" w:cs="Arial"/>
          <w:sz w:val="22"/>
        </w:rPr>
        <w:t>/</w:t>
      </w:r>
      <w:r w:rsidR="00225660" w:rsidRPr="00E07B53">
        <w:rPr>
          <w:rFonts w:ascii="Arial" w:hAnsi="Arial" w:cs="Arial"/>
          <w:sz w:val="22"/>
        </w:rPr>
        <w:t>place</w:t>
      </w:r>
      <w:r w:rsidR="003C5EA7" w:rsidRPr="00E07B53">
        <w:rPr>
          <w:rFonts w:ascii="Arial" w:hAnsi="Arial" w:cs="Arial"/>
          <w:sz w:val="22"/>
        </w:rPr>
        <w:t xml:space="preserve"> </w:t>
      </w:r>
      <w:r w:rsidR="00D03CE8" w:rsidRPr="00E07B53">
        <w:rPr>
          <w:rFonts w:ascii="Arial" w:hAnsi="Arial" w:cs="Arial"/>
          <w:sz w:val="22"/>
        </w:rPr>
        <w:t xml:space="preserve">of stay in this arrangement </w:t>
      </w:r>
      <w:r w:rsidR="000C44B3" w:rsidRPr="00E07B53">
        <w:rPr>
          <w:rFonts w:ascii="Arial" w:hAnsi="Arial" w:cs="Arial"/>
          <w:sz w:val="22"/>
        </w:rPr>
        <w:t xml:space="preserve">is in Derbyshire. </w:t>
      </w:r>
      <w:r w:rsidR="00D03CE8" w:rsidRPr="00E07B53">
        <w:rPr>
          <w:rFonts w:ascii="Arial" w:hAnsi="Arial" w:cs="Arial"/>
          <w:sz w:val="22"/>
        </w:rPr>
        <w:t xml:space="preserve">If not we will make contact with the relevant </w:t>
      </w:r>
      <w:r w:rsidR="00791695" w:rsidRPr="00E07B53">
        <w:rPr>
          <w:rFonts w:ascii="Arial" w:hAnsi="Arial" w:cs="Arial"/>
          <w:sz w:val="22"/>
        </w:rPr>
        <w:t xml:space="preserve">Local Authority </w:t>
      </w:r>
      <w:r w:rsidR="00D03CE8" w:rsidRPr="00E07B53">
        <w:rPr>
          <w:rFonts w:ascii="Arial" w:hAnsi="Arial" w:cs="Arial"/>
          <w:sz w:val="22"/>
        </w:rPr>
        <w:t xml:space="preserve">Childrens Services contact and referral point </w:t>
      </w:r>
    </w:p>
    <w:p w14:paraId="7753ED4D" w14:textId="77777777" w:rsidR="00D03CE8" w:rsidRPr="00E07B53" w:rsidRDefault="00D03CE8" w:rsidP="005B34F9">
      <w:pPr>
        <w:spacing w:after="0"/>
        <w:rPr>
          <w:rFonts w:ascii="Arial" w:hAnsi="Arial" w:cs="Arial"/>
          <w:sz w:val="22"/>
        </w:rPr>
      </w:pPr>
    </w:p>
    <w:p w14:paraId="40F5C70E" w14:textId="6B21214D" w:rsidR="00B741E7" w:rsidRPr="00E07B53" w:rsidRDefault="002B1EB9" w:rsidP="00B741E7">
      <w:pPr>
        <w:spacing w:after="0"/>
        <w:rPr>
          <w:rFonts w:ascii="Arial" w:hAnsi="Arial" w:cs="Arial"/>
          <w:sz w:val="22"/>
        </w:rPr>
      </w:pPr>
      <w:r w:rsidRPr="00E07B53">
        <w:rPr>
          <w:rFonts w:ascii="Arial" w:hAnsi="Arial" w:cs="Arial"/>
          <w:sz w:val="22"/>
        </w:rPr>
        <w:t xml:space="preserve">If </w:t>
      </w:r>
      <w:r w:rsidR="00A64305" w:rsidRPr="00E07B53">
        <w:rPr>
          <w:rFonts w:ascii="Arial" w:hAnsi="Arial" w:cs="Arial"/>
          <w:sz w:val="22"/>
        </w:rPr>
        <w:t xml:space="preserve">upon </w:t>
      </w:r>
      <w:r w:rsidRPr="00E07B53">
        <w:rPr>
          <w:rFonts w:ascii="Arial" w:hAnsi="Arial" w:cs="Arial"/>
          <w:sz w:val="22"/>
        </w:rPr>
        <w:t>taking advice</w:t>
      </w:r>
      <w:r w:rsidR="0086164F" w:rsidRPr="00E07B53">
        <w:rPr>
          <w:rFonts w:ascii="Arial" w:hAnsi="Arial" w:cs="Arial"/>
          <w:sz w:val="22"/>
        </w:rPr>
        <w:t>,</w:t>
      </w:r>
      <w:r w:rsidRPr="00E07B53">
        <w:rPr>
          <w:rFonts w:ascii="Arial" w:hAnsi="Arial" w:cs="Arial"/>
          <w:sz w:val="22"/>
        </w:rPr>
        <w:t xml:space="preserve"> </w:t>
      </w:r>
      <w:r w:rsidR="00D03CE8" w:rsidRPr="00E07B53">
        <w:rPr>
          <w:rFonts w:ascii="Arial" w:hAnsi="Arial" w:cs="Arial"/>
          <w:sz w:val="22"/>
        </w:rPr>
        <w:t xml:space="preserve">it is confirmed this may be a private fostering arrangement in </w:t>
      </w:r>
      <w:r w:rsidR="00D64D3E" w:rsidRPr="00E07B53">
        <w:rPr>
          <w:rFonts w:ascii="Arial" w:hAnsi="Arial" w:cs="Arial"/>
          <w:sz w:val="22"/>
        </w:rPr>
        <w:t>Derbyshire,</w:t>
      </w:r>
      <w:r w:rsidR="00D03CE8" w:rsidRPr="00E07B53">
        <w:rPr>
          <w:rFonts w:ascii="Arial" w:hAnsi="Arial" w:cs="Arial"/>
          <w:sz w:val="22"/>
        </w:rPr>
        <w:t xml:space="preserve"> </w:t>
      </w:r>
      <w:r w:rsidR="005B34F9" w:rsidRPr="00E07B53">
        <w:rPr>
          <w:rFonts w:ascii="Arial" w:hAnsi="Arial" w:cs="Arial"/>
          <w:sz w:val="22"/>
        </w:rPr>
        <w:t>a referral</w:t>
      </w:r>
      <w:r w:rsidR="00A64305" w:rsidRPr="00E07B53">
        <w:rPr>
          <w:rFonts w:ascii="Arial" w:hAnsi="Arial" w:cs="Arial"/>
          <w:sz w:val="22"/>
        </w:rPr>
        <w:t xml:space="preserve"> </w:t>
      </w:r>
      <w:r w:rsidR="0086164F" w:rsidRPr="00E07B53">
        <w:rPr>
          <w:rFonts w:ascii="Arial" w:hAnsi="Arial" w:cs="Arial"/>
          <w:sz w:val="22"/>
        </w:rPr>
        <w:t xml:space="preserve">will be </w:t>
      </w:r>
      <w:r w:rsidRPr="00E07B53">
        <w:rPr>
          <w:rFonts w:ascii="Arial" w:hAnsi="Arial" w:cs="Arial"/>
          <w:sz w:val="22"/>
        </w:rPr>
        <w:t>made</w:t>
      </w:r>
      <w:r w:rsidR="00A64305" w:rsidRPr="00E07B53">
        <w:rPr>
          <w:rFonts w:ascii="Arial" w:hAnsi="Arial" w:cs="Arial"/>
          <w:sz w:val="22"/>
        </w:rPr>
        <w:t xml:space="preserve"> by t</w:t>
      </w:r>
      <w:r w:rsidRPr="00E07B53">
        <w:rPr>
          <w:rFonts w:ascii="Arial" w:hAnsi="Arial" w:cs="Arial"/>
          <w:sz w:val="22"/>
        </w:rPr>
        <w:t xml:space="preserve">he </w:t>
      </w:r>
      <w:r w:rsidR="00AA490D" w:rsidRPr="00E07B53">
        <w:rPr>
          <w:rFonts w:ascii="Arial" w:hAnsi="Arial" w:cs="Arial"/>
          <w:sz w:val="22"/>
        </w:rPr>
        <w:t>D</w:t>
      </w:r>
      <w:r w:rsidR="000C44B3" w:rsidRPr="00E07B53">
        <w:rPr>
          <w:rFonts w:ascii="Arial" w:hAnsi="Arial" w:cs="Arial"/>
          <w:sz w:val="22"/>
        </w:rPr>
        <w:t xml:space="preserve">esignated </w:t>
      </w:r>
      <w:r w:rsidR="00AA490D" w:rsidRPr="00E07B53">
        <w:rPr>
          <w:rFonts w:ascii="Arial" w:hAnsi="Arial" w:cs="Arial"/>
          <w:sz w:val="22"/>
        </w:rPr>
        <w:t>Safeguarding L</w:t>
      </w:r>
      <w:r w:rsidR="0086164F" w:rsidRPr="00E07B53">
        <w:rPr>
          <w:rFonts w:ascii="Arial" w:hAnsi="Arial" w:cs="Arial"/>
          <w:sz w:val="22"/>
        </w:rPr>
        <w:t xml:space="preserve">ead </w:t>
      </w:r>
      <w:r w:rsidR="000C44B3" w:rsidRPr="00E07B53">
        <w:rPr>
          <w:rFonts w:ascii="Arial" w:hAnsi="Arial" w:cs="Arial"/>
          <w:sz w:val="22"/>
        </w:rPr>
        <w:t>in</w:t>
      </w:r>
      <w:r w:rsidR="005B34F9" w:rsidRPr="00E07B53">
        <w:rPr>
          <w:rFonts w:ascii="Arial" w:hAnsi="Arial" w:cs="Arial"/>
          <w:sz w:val="22"/>
        </w:rPr>
        <w:t>to C</w:t>
      </w:r>
      <w:r w:rsidR="00D03CE8" w:rsidRPr="00E07B53">
        <w:rPr>
          <w:rFonts w:ascii="Arial" w:hAnsi="Arial" w:cs="Arial"/>
          <w:sz w:val="22"/>
        </w:rPr>
        <w:t>all Derbyshire (Starting Point)</w:t>
      </w:r>
      <w:r w:rsidR="000C44B3" w:rsidRPr="00E07B53">
        <w:rPr>
          <w:rFonts w:ascii="Arial" w:hAnsi="Arial" w:cs="Arial"/>
          <w:sz w:val="22"/>
        </w:rPr>
        <w:t xml:space="preserve"> using the recommended </w:t>
      </w:r>
      <w:r w:rsidR="00D64D3E" w:rsidRPr="00E07B53">
        <w:rPr>
          <w:rFonts w:ascii="Arial" w:hAnsi="Arial" w:cs="Arial"/>
          <w:sz w:val="22"/>
        </w:rPr>
        <w:t>online</w:t>
      </w:r>
      <w:r w:rsidR="000C44B3" w:rsidRPr="00E07B53">
        <w:rPr>
          <w:rFonts w:ascii="Arial" w:hAnsi="Arial" w:cs="Arial"/>
          <w:sz w:val="22"/>
        </w:rPr>
        <w:t xml:space="preserve"> contact/referral form</w:t>
      </w:r>
      <w:r w:rsidR="00810B67" w:rsidRPr="00E07B53">
        <w:rPr>
          <w:rFonts w:ascii="Arial" w:hAnsi="Arial" w:cs="Arial"/>
          <w:sz w:val="22"/>
        </w:rPr>
        <w:t>.</w:t>
      </w:r>
      <w:r w:rsidR="0086164F" w:rsidRPr="00E07B53">
        <w:rPr>
          <w:rFonts w:ascii="Arial" w:hAnsi="Arial" w:cs="Arial"/>
          <w:sz w:val="22"/>
        </w:rPr>
        <w:t xml:space="preserve"> If there are </w:t>
      </w:r>
      <w:r w:rsidR="0086164F" w:rsidRPr="00E07B53">
        <w:rPr>
          <w:rFonts w:ascii="Arial" w:hAnsi="Arial" w:cs="Arial"/>
          <w:sz w:val="22"/>
        </w:rPr>
        <w:lastRenderedPageBreak/>
        <w:t>immediate concerns for the child’s welfare and safety</w:t>
      </w:r>
      <w:r w:rsidR="00D03CE8" w:rsidRPr="00E07B53">
        <w:rPr>
          <w:rFonts w:ascii="Arial" w:hAnsi="Arial" w:cs="Arial"/>
          <w:sz w:val="22"/>
        </w:rPr>
        <w:t xml:space="preserve">, we will </w:t>
      </w:r>
      <w:r w:rsidR="0086164F" w:rsidRPr="00E07B53">
        <w:rPr>
          <w:rFonts w:ascii="Arial" w:hAnsi="Arial" w:cs="Arial"/>
          <w:sz w:val="22"/>
        </w:rPr>
        <w:t xml:space="preserve">treat </w:t>
      </w:r>
      <w:r w:rsidR="00D03CE8" w:rsidRPr="00E07B53">
        <w:rPr>
          <w:rFonts w:ascii="Arial" w:hAnsi="Arial" w:cs="Arial"/>
          <w:sz w:val="22"/>
        </w:rPr>
        <w:t xml:space="preserve">this </w:t>
      </w:r>
      <w:r w:rsidR="0086164F" w:rsidRPr="00E07B53">
        <w:rPr>
          <w:rFonts w:ascii="Arial" w:hAnsi="Arial" w:cs="Arial"/>
          <w:sz w:val="22"/>
        </w:rPr>
        <w:t xml:space="preserve">as a child protection concern and </w:t>
      </w:r>
      <w:r w:rsidR="00D03CE8" w:rsidRPr="00E07B53">
        <w:rPr>
          <w:rFonts w:ascii="Arial" w:hAnsi="Arial" w:cs="Arial"/>
          <w:sz w:val="22"/>
        </w:rPr>
        <w:t>contact Call Derbyshire (St</w:t>
      </w:r>
      <w:r w:rsidR="00B741E7" w:rsidRPr="00E07B53">
        <w:rPr>
          <w:rFonts w:ascii="Arial" w:hAnsi="Arial" w:cs="Arial"/>
          <w:sz w:val="22"/>
        </w:rPr>
        <w:t xml:space="preserve">arting </w:t>
      </w:r>
      <w:r w:rsidR="00D64D3E" w:rsidRPr="00E07B53">
        <w:rPr>
          <w:rFonts w:ascii="Arial" w:hAnsi="Arial" w:cs="Arial"/>
          <w:sz w:val="22"/>
        </w:rPr>
        <w:t>Point) on</w:t>
      </w:r>
      <w:r w:rsidR="00B741E7" w:rsidRPr="00E07B53">
        <w:rPr>
          <w:rFonts w:ascii="Arial" w:hAnsi="Arial" w:cs="Arial"/>
          <w:sz w:val="22"/>
        </w:rPr>
        <w:t xml:space="preserve"> 01629 533190.</w:t>
      </w:r>
    </w:p>
    <w:p w14:paraId="12773A2A" w14:textId="373E19E6" w:rsidR="005B34F9" w:rsidRPr="00E07B53" w:rsidRDefault="005B34F9" w:rsidP="00B741E7">
      <w:pPr>
        <w:spacing w:after="0"/>
        <w:rPr>
          <w:rFonts w:ascii="Arial" w:hAnsi="Arial" w:cs="Arial"/>
          <w:sz w:val="22"/>
        </w:rPr>
      </w:pPr>
      <w:r w:rsidRPr="00E07B53">
        <w:rPr>
          <w:rFonts w:ascii="Arial" w:hAnsi="Arial" w:cs="Arial"/>
          <w:sz w:val="22"/>
        </w:rPr>
        <w:t xml:space="preserve">Essential information for making a referral </w:t>
      </w:r>
      <w:r w:rsidR="00D64D3E" w:rsidRPr="00E07B53">
        <w:rPr>
          <w:rFonts w:ascii="Arial" w:hAnsi="Arial" w:cs="Arial"/>
          <w:sz w:val="22"/>
        </w:rPr>
        <w:t>includes: -</w:t>
      </w:r>
    </w:p>
    <w:p w14:paraId="10A751A6" w14:textId="77777777" w:rsidR="005B34F9" w:rsidRPr="00E07B53" w:rsidRDefault="005B34F9" w:rsidP="005B34F9">
      <w:pPr>
        <w:numPr>
          <w:ilvl w:val="0"/>
          <w:numId w:val="2"/>
        </w:numPr>
        <w:shd w:val="clear" w:color="auto" w:fill="FFFFFF"/>
        <w:spacing w:before="192" w:after="0"/>
        <w:rPr>
          <w:rFonts w:ascii="Arial" w:hAnsi="Arial" w:cs="Arial"/>
          <w:sz w:val="22"/>
        </w:rPr>
      </w:pPr>
      <w:r w:rsidRPr="00E07B53">
        <w:rPr>
          <w:rFonts w:ascii="Arial" w:hAnsi="Arial" w:cs="Arial"/>
          <w:sz w:val="22"/>
        </w:rPr>
        <w:t xml:space="preserve">Full names and dates of birth for the child </w:t>
      </w:r>
    </w:p>
    <w:p w14:paraId="7DF4128A" w14:textId="77777777" w:rsidR="005B34F9" w:rsidRPr="00E07B53" w:rsidRDefault="005B34F9" w:rsidP="005B34F9">
      <w:pPr>
        <w:numPr>
          <w:ilvl w:val="0"/>
          <w:numId w:val="2"/>
        </w:numPr>
        <w:shd w:val="clear" w:color="auto" w:fill="FFFFFF"/>
        <w:spacing w:before="192" w:after="0"/>
        <w:rPr>
          <w:rFonts w:ascii="Arial" w:hAnsi="Arial" w:cs="Arial"/>
          <w:sz w:val="22"/>
        </w:rPr>
      </w:pPr>
      <w:r w:rsidRPr="00E07B53">
        <w:rPr>
          <w:rFonts w:ascii="Arial" w:hAnsi="Arial" w:cs="Arial"/>
          <w:sz w:val="22"/>
        </w:rPr>
        <w:t xml:space="preserve">Address and daytime phone numbers for the current carer including mobiles </w:t>
      </w:r>
    </w:p>
    <w:p w14:paraId="177822AF" w14:textId="0C2FA604" w:rsidR="0086164F" w:rsidRPr="00E07B53" w:rsidRDefault="0086164F" w:rsidP="005B34F9">
      <w:pPr>
        <w:numPr>
          <w:ilvl w:val="0"/>
          <w:numId w:val="2"/>
        </w:numPr>
        <w:shd w:val="clear" w:color="auto" w:fill="FFFFFF"/>
        <w:spacing w:before="192" w:after="0"/>
        <w:rPr>
          <w:rFonts w:ascii="Arial" w:hAnsi="Arial" w:cs="Arial"/>
          <w:sz w:val="22"/>
        </w:rPr>
      </w:pPr>
      <w:r w:rsidRPr="00E07B53">
        <w:rPr>
          <w:rFonts w:ascii="Arial" w:hAnsi="Arial" w:cs="Arial"/>
          <w:sz w:val="22"/>
        </w:rPr>
        <w:t xml:space="preserve">Relationship to the child </w:t>
      </w:r>
      <w:r w:rsidR="0066114A" w:rsidRPr="00E07B53">
        <w:rPr>
          <w:rFonts w:ascii="Arial" w:hAnsi="Arial" w:cs="Arial"/>
          <w:sz w:val="22"/>
        </w:rPr>
        <w:t>e.g.</w:t>
      </w:r>
      <w:r w:rsidRPr="00E07B53">
        <w:rPr>
          <w:rFonts w:ascii="Arial" w:hAnsi="Arial" w:cs="Arial"/>
          <w:sz w:val="22"/>
        </w:rPr>
        <w:t xml:space="preserve">- neighbour, friend, extended family member (by definition of a private fostering arrangement) </w:t>
      </w:r>
    </w:p>
    <w:p w14:paraId="76D75270" w14:textId="467498B5" w:rsidR="005B34F9" w:rsidRPr="00E07B53" w:rsidRDefault="005B34F9" w:rsidP="005B34F9">
      <w:pPr>
        <w:numPr>
          <w:ilvl w:val="0"/>
          <w:numId w:val="2"/>
        </w:numPr>
        <w:shd w:val="clear" w:color="auto" w:fill="FFFFFF"/>
        <w:spacing w:before="192" w:after="0"/>
        <w:rPr>
          <w:rFonts w:ascii="Arial" w:hAnsi="Arial" w:cs="Arial"/>
          <w:sz w:val="22"/>
        </w:rPr>
      </w:pPr>
      <w:r w:rsidRPr="00E07B53">
        <w:rPr>
          <w:rFonts w:ascii="Arial" w:hAnsi="Arial" w:cs="Arial"/>
          <w:sz w:val="22"/>
        </w:rPr>
        <w:t>The child's address and phone number</w:t>
      </w:r>
      <w:r w:rsidR="00E84533" w:rsidRPr="00E07B53">
        <w:rPr>
          <w:rFonts w:ascii="Arial" w:hAnsi="Arial" w:cs="Arial"/>
          <w:sz w:val="22"/>
        </w:rPr>
        <w:t>.</w:t>
      </w:r>
    </w:p>
    <w:p w14:paraId="3D827BBD" w14:textId="01934A65" w:rsidR="005B34F9" w:rsidRPr="00E07B53" w:rsidRDefault="005B34F9" w:rsidP="005B34F9">
      <w:pPr>
        <w:numPr>
          <w:ilvl w:val="0"/>
          <w:numId w:val="2"/>
        </w:numPr>
        <w:shd w:val="clear" w:color="auto" w:fill="FFFFFF"/>
        <w:spacing w:before="192" w:after="0"/>
        <w:rPr>
          <w:rFonts w:ascii="Arial" w:hAnsi="Arial" w:cs="Arial"/>
          <w:sz w:val="22"/>
        </w:rPr>
      </w:pPr>
      <w:r w:rsidRPr="00E07B53">
        <w:rPr>
          <w:rFonts w:ascii="Arial" w:hAnsi="Arial" w:cs="Arial"/>
          <w:sz w:val="22"/>
        </w:rPr>
        <w:t>Whereabouts of the child (and siblings)</w:t>
      </w:r>
      <w:r w:rsidR="00E84533" w:rsidRPr="00E07B53">
        <w:rPr>
          <w:rFonts w:ascii="Arial" w:hAnsi="Arial" w:cs="Arial"/>
          <w:sz w:val="22"/>
        </w:rPr>
        <w:t>.</w:t>
      </w:r>
    </w:p>
    <w:p w14:paraId="51D1CE9C" w14:textId="4BD0DF69" w:rsidR="005B34F9" w:rsidRPr="00E07B53" w:rsidRDefault="005B34F9" w:rsidP="005B34F9">
      <w:pPr>
        <w:numPr>
          <w:ilvl w:val="0"/>
          <w:numId w:val="2"/>
        </w:numPr>
        <w:shd w:val="clear" w:color="auto" w:fill="FFFFFF"/>
        <w:spacing w:before="192" w:after="0"/>
        <w:rPr>
          <w:rFonts w:ascii="Arial" w:hAnsi="Arial" w:cs="Arial"/>
          <w:sz w:val="22"/>
        </w:rPr>
      </w:pPr>
      <w:r w:rsidRPr="00E07B53">
        <w:rPr>
          <w:rFonts w:ascii="Arial" w:hAnsi="Arial" w:cs="Arial"/>
          <w:sz w:val="22"/>
        </w:rPr>
        <w:t xml:space="preserve">Child and family's ethnic </w:t>
      </w:r>
      <w:r w:rsidR="00E84533" w:rsidRPr="00E07B53">
        <w:rPr>
          <w:rFonts w:ascii="Arial" w:hAnsi="Arial" w:cs="Arial"/>
          <w:sz w:val="22"/>
        </w:rPr>
        <w:t>origin.</w:t>
      </w:r>
    </w:p>
    <w:p w14:paraId="78F0256A" w14:textId="519F32D6" w:rsidR="005B34F9" w:rsidRPr="00E07B53" w:rsidRDefault="005B34F9" w:rsidP="005B34F9">
      <w:pPr>
        <w:numPr>
          <w:ilvl w:val="0"/>
          <w:numId w:val="2"/>
        </w:numPr>
        <w:shd w:val="clear" w:color="auto" w:fill="FFFFFF"/>
        <w:spacing w:before="192" w:after="0"/>
        <w:rPr>
          <w:rFonts w:ascii="Arial" w:hAnsi="Arial" w:cs="Arial"/>
          <w:sz w:val="22"/>
        </w:rPr>
      </w:pPr>
      <w:r w:rsidRPr="00E07B53">
        <w:rPr>
          <w:rFonts w:ascii="Arial" w:hAnsi="Arial" w:cs="Arial"/>
          <w:sz w:val="22"/>
        </w:rPr>
        <w:t>Child and family's main language</w:t>
      </w:r>
      <w:r w:rsidR="00E84533" w:rsidRPr="00E07B53">
        <w:rPr>
          <w:rFonts w:ascii="Arial" w:hAnsi="Arial" w:cs="Arial"/>
          <w:sz w:val="22"/>
        </w:rPr>
        <w:t>.</w:t>
      </w:r>
    </w:p>
    <w:p w14:paraId="2FD83F2E" w14:textId="11AC01E4" w:rsidR="005B34F9" w:rsidRPr="00E07B53" w:rsidRDefault="005B34F9" w:rsidP="005B34F9">
      <w:pPr>
        <w:numPr>
          <w:ilvl w:val="0"/>
          <w:numId w:val="2"/>
        </w:numPr>
        <w:shd w:val="clear" w:color="auto" w:fill="FFFFFF"/>
        <w:spacing w:before="192" w:after="0"/>
        <w:rPr>
          <w:rFonts w:ascii="Arial" w:hAnsi="Arial" w:cs="Arial"/>
          <w:sz w:val="22"/>
        </w:rPr>
      </w:pPr>
      <w:r w:rsidRPr="00E07B53">
        <w:rPr>
          <w:rFonts w:ascii="Arial" w:hAnsi="Arial" w:cs="Arial"/>
          <w:sz w:val="22"/>
        </w:rPr>
        <w:t>Actions taken and people contacted</w:t>
      </w:r>
      <w:r w:rsidR="00E84533" w:rsidRPr="00E07B53">
        <w:rPr>
          <w:rFonts w:ascii="Arial" w:hAnsi="Arial" w:cs="Arial"/>
          <w:sz w:val="22"/>
        </w:rPr>
        <w:t>.</w:t>
      </w:r>
    </w:p>
    <w:p w14:paraId="15FCA24D" w14:textId="362FECAF" w:rsidR="005B34F9" w:rsidRPr="00E07B53" w:rsidRDefault="005B34F9" w:rsidP="005B34F9">
      <w:pPr>
        <w:numPr>
          <w:ilvl w:val="0"/>
          <w:numId w:val="2"/>
        </w:numPr>
        <w:shd w:val="clear" w:color="auto" w:fill="FFFFFF"/>
        <w:spacing w:before="192" w:after="0"/>
        <w:rPr>
          <w:rFonts w:ascii="Arial" w:hAnsi="Arial" w:cs="Arial"/>
          <w:sz w:val="22"/>
        </w:rPr>
      </w:pPr>
      <w:r w:rsidRPr="00E07B53">
        <w:rPr>
          <w:rFonts w:ascii="Arial" w:hAnsi="Arial" w:cs="Arial"/>
          <w:sz w:val="22"/>
        </w:rPr>
        <w:t>Special needs of the child, including need for an accredited interpreter, accredited sign language interpreter or other language support</w:t>
      </w:r>
      <w:r w:rsidR="00E84533" w:rsidRPr="00E07B53">
        <w:rPr>
          <w:rFonts w:ascii="Arial" w:hAnsi="Arial" w:cs="Arial"/>
          <w:sz w:val="22"/>
        </w:rPr>
        <w:t>.</w:t>
      </w:r>
    </w:p>
    <w:p w14:paraId="17EB2E9B" w14:textId="4287A604" w:rsidR="005B34F9" w:rsidRPr="00E07B53" w:rsidRDefault="005B34F9" w:rsidP="005B34F9">
      <w:pPr>
        <w:numPr>
          <w:ilvl w:val="0"/>
          <w:numId w:val="2"/>
        </w:numPr>
        <w:shd w:val="clear" w:color="auto" w:fill="FFFFFF"/>
        <w:spacing w:before="192" w:after="0"/>
        <w:rPr>
          <w:rFonts w:ascii="Arial" w:hAnsi="Arial" w:cs="Arial"/>
          <w:sz w:val="22"/>
        </w:rPr>
      </w:pPr>
      <w:r w:rsidRPr="00E07B53">
        <w:rPr>
          <w:rFonts w:ascii="Arial" w:hAnsi="Arial" w:cs="Arial"/>
          <w:sz w:val="22"/>
        </w:rPr>
        <w:t>A clear indication of the family's knowledge of the referral and whether they have consented to the sharing of confidential information</w:t>
      </w:r>
      <w:r w:rsidR="00E84533" w:rsidRPr="00E07B53">
        <w:rPr>
          <w:rFonts w:ascii="Arial" w:hAnsi="Arial" w:cs="Arial"/>
          <w:sz w:val="22"/>
        </w:rPr>
        <w:t>.</w:t>
      </w:r>
    </w:p>
    <w:p w14:paraId="3467A07D" w14:textId="77777777" w:rsidR="005B34F9" w:rsidRPr="00E07B53" w:rsidRDefault="005B34F9" w:rsidP="005B34F9">
      <w:pPr>
        <w:numPr>
          <w:ilvl w:val="0"/>
          <w:numId w:val="2"/>
        </w:numPr>
        <w:shd w:val="clear" w:color="auto" w:fill="FFFFFF"/>
        <w:spacing w:before="192" w:after="0"/>
        <w:rPr>
          <w:rFonts w:ascii="Arial" w:hAnsi="Arial" w:cs="Arial"/>
          <w:sz w:val="22"/>
        </w:rPr>
      </w:pPr>
      <w:r w:rsidRPr="00E07B53">
        <w:rPr>
          <w:rFonts w:ascii="Arial" w:hAnsi="Arial" w:cs="Arial"/>
          <w:sz w:val="22"/>
        </w:rPr>
        <w:t>The details of the person making the referral.</w:t>
      </w:r>
    </w:p>
    <w:p w14:paraId="5DE37F0A" w14:textId="77777777" w:rsidR="00150A45" w:rsidRPr="00E07B53" w:rsidRDefault="00150A45" w:rsidP="009D37D0">
      <w:pPr>
        <w:pStyle w:val="NormalWeb"/>
        <w:shd w:val="clear" w:color="auto" w:fill="FFFFFF"/>
        <w:spacing w:before="0" w:beforeAutospacing="0" w:after="0" w:afterAutospacing="0" w:line="276" w:lineRule="auto"/>
        <w:rPr>
          <w:rFonts w:ascii="Arial" w:hAnsi="Arial" w:cs="Arial"/>
          <w:sz w:val="22"/>
          <w:szCs w:val="22"/>
        </w:rPr>
      </w:pPr>
    </w:p>
    <w:p w14:paraId="2AFC5781" w14:textId="77777777" w:rsidR="009D37D0" w:rsidRPr="00E07B53" w:rsidRDefault="002B1EB9" w:rsidP="009D37D0">
      <w:pPr>
        <w:pStyle w:val="NormalWeb"/>
        <w:shd w:val="clear" w:color="auto" w:fill="FFFFFF"/>
        <w:spacing w:before="0" w:beforeAutospacing="0" w:after="0" w:afterAutospacing="0" w:line="276" w:lineRule="auto"/>
        <w:rPr>
          <w:rFonts w:ascii="Arial" w:hAnsi="Arial" w:cs="Arial"/>
          <w:sz w:val="22"/>
          <w:szCs w:val="22"/>
        </w:rPr>
      </w:pPr>
      <w:r w:rsidRPr="00E07B53">
        <w:rPr>
          <w:rFonts w:ascii="Arial" w:hAnsi="Arial" w:cs="Arial"/>
          <w:sz w:val="22"/>
          <w:szCs w:val="22"/>
        </w:rPr>
        <w:t>Additionally, the referrer should include:</w:t>
      </w:r>
    </w:p>
    <w:p w14:paraId="2DB5AD9B" w14:textId="77777777" w:rsidR="009D37D0" w:rsidRPr="00E07B53" w:rsidRDefault="009D37D0" w:rsidP="009D37D0">
      <w:pPr>
        <w:pStyle w:val="NormalWeb"/>
        <w:shd w:val="clear" w:color="auto" w:fill="FFFFFF"/>
        <w:spacing w:before="0" w:beforeAutospacing="0" w:after="0" w:afterAutospacing="0" w:line="276" w:lineRule="auto"/>
        <w:rPr>
          <w:rFonts w:ascii="Arial" w:hAnsi="Arial" w:cs="Arial"/>
          <w:sz w:val="22"/>
          <w:szCs w:val="22"/>
        </w:rPr>
      </w:pPr>
    </w:p>
    <w:p w14:paraId="2DD1E090" w14:textId="1CFC7576" w:rsidR="005B34F9" w:rsidRPr="00E07B53" w:rsidRDefault="005B34F9" w:rsidP="009D37D0">
      <w:pPr>
        <w:numPr>
          <w:ilvl w:val="0"/>
          <w:numId w:val="3"/>
        </w:numPr>
        <w:shd w:val="clear" w:color="auto" w:fill="FFFFFF"/>
        <w:spacing w:after="0"/>
        <w:rPr>
          <w:rFonts w:ascii="Arial" w:hAnsi="Arial" w:cs="Arial"/>
          <w:sz w:val="22"/>
        </w:rPr>
      </w:pPr>
      <w:r w:rsidRPr="00E07B53">
        <w:rPr>
          <w:rFonts w:ascii="Arial" w:hAnsi="Arial" w:cs="Arial"/>
          <w:sz w:val="22"/>
        </w:rPr>
        <w:t>Address and dayt</w:t>
      </w:r>
      <w:r w:rsidR="008A2A47" w:rsidRPr="00E07B53">
        <w:rPr>
          <w:rFonts w:ascii="Arial" w:hAnsi="Arial" w:cs="Arial"/>
          <w:sz w:val="22"/>
        </w:rPr>
        <w:t>ime phone number of the parent</w:t>
      </w:r>
      <w:r w:rsidR="0072040E" w:rsidRPr="00E07B53">
        <w:rPr>
          <w:rFonts w:ascii="Arial" w:hAnsi="Arial" w:cs="Arial"/>
          <w:sz w:val="22"/>
        </w:rPr>
        <w:t xml:space="preserve"> or other </w:t>
      </w:r>
      <w:r w:rsidRPr="00E07B53">
        <w:rPr>
          <w:rFonts w:ascii="Arial" w:hAnsi="Arial" w:cs="Arial"/>
          <w:sz w:val="22"/>
        </w:rPr>
        <w:t xml:space="preserve">parental responsibility holder </w:t>
      </w:r>
      <w:r w:rsidR="00870B79" w:rsidRPr="00E07B53">
        <w:rPr>
          <w:rFonts w:ascii="Arial" w:hAnsi="Arial" w:cs="Arial"/>
          <w:sz w:val="22"/>
        </w:rPr>
        <w:t xml:space="preserve">and any known previous addresses </w:t>
      </w:r>
    </w:p>
    <w:p w14:paraId="67A0B234" w14:textId="77777777" w:rsidR="009D37D0" w:rsidRPr="00E07B53" w:rsidRDefault="009D37D0" w:rsidP="009D37D0">
      <w:pPr>
        <w:shd w:val="clear" w:color="auto" w:fill="FFFFFF"/>
        <w:spacing w:after="0"/>
        <w:ind w:left="720"/>
        <w:rPr>
          <w:rFonts w:ascii="Arial" w:hAnsi="Arial" w:cs="Arial"/>
          <w:sz w:val="22"/>
        </w:rPr>
      </w:pPr>
    </w:p>
    <w:p w14:paraId="1AE15015" w14:textId="77777777" w:rsidR="00A64305" w:rsidRPr="00E07B53" w:rsidRDefault="005B34F9" w:rsidP="009D37D0">
      <w:pPr>
        <w:numPr>
          <w:ilvl w:val="0"/>
          <w:numId w:val="3"/>
        </w:numPr>
        <w:shd w:val="clear" w:color="auto" w:fill="FFFFFF"/>
        <w:spacing w:after="0"/>
        <w:rPr>
          <w:rFonts w:ascii="Arial" w:hAnsi="Arial" w:cs="Arial"/>
          <w:sz w:val="22"/>
        </w:rPr>
      </w:pPr>
      <w:r w:rsidRPr="00E07B53">
        <w:rPr>
          <w:rFonts w:ascii="Arial" w:hAnsi="Arial" w:cs="Arial"/>
          <w:sz w:val="22"/>
        </w:rPr>
        <w:t>Address and phone numbers of any other family members</w:t>
      </w:r>
      <w:r w:rsidR="00D03CE8" w:rsidRPr="00E07B53">
        <w:rPr>
          <w:rFonts w:ascii="Arial" w:hAnsi="Arial" w:cs="Arial"/>
          <w:sz w:val="22"/>
        </w:rPr>
        <w:t xml:space="preserve"> linked to the child</w:t>
      </w:r>
      <w:r w:rsidRPr="00E07B53">
        <w:rPr>
          <w:rFonts w:ascii="Arial" w:hAnsi="Arial" w:cs="Arial"/>
          <w:sz w:val="22"/>
        </w:rPr>
        <w:t xml:space="preserve"> </w:t>
      </w:r>
      <w:r w:rsidR="0018435E" w:rsidRPr="00E07B53">
        <w:rPr>
          <w:rFonts w:ascii="Arial" w:hAnsi="Arial" w:cs="Arial"/>
          <w:sz w:val="22"/>
        </w:rPr>
        <w:t xml:space="preserve">in this arrangement and particularly if under 16 </w:t>
      </w:r>
    </w:p>
    <w:p w14:paraId="50C9EB47" w14:textId="77777777" w:rsidR="00870B79" w:rsidRPr="00E07B53" w:rsidRDefault="00870B79" w:rsidP="00870B79">
      <w:pPr>
        <w:shd w:val="clear" w:color="auto" w:fill="FFFFFF"/>
        <w:spacing w:after="0"/>
        <w:ind w:left="360"/>
        <w:rPr>
          <w:rFonts w:ascii="Arial" w:hAnsi="Arial" w:cs="Arial"/>
          <w:sz w:val="22"/>
        </w:rPr>
      </w:pPr>
    </w:p>
    <w:p w14:paraId="6D53DEBA" w14:textId="59D16146" w:rsidR="0018435E" w:rsidRPr="00E07B53" w:rsidRDefault="0018435E" w:rsidP="009D37D0">
      <w:pPr>
        <w:numPr>
          <w:ilvl w:val="0"/>
          <w:numId w:val="3"/>
        </w:numPr>
        <w:shd w:val="clear" w:color="auto" w:fill="FFFFFF"/>
        <w:spacing w:after="0"/>
        <w:rPr>
          <w:rFonts w:ascii="Arial" w:hAnsi="Arial" w:cs="Arial"/>
          <w:sz w:val="22"/>
        </w:rPr>
      </w:pPr>
      <w:r w:rsidRPr="00E07B53">
        <w:rPr>
          <w:rFonts w:ascii="Arial" w:hAnsi="Arial" w:cs="Arial"/>
          <w:sz w:val="22"/>
        </w:rPr>
        <w:t xml:space="preserve">Any details of </w:t>
      </w:r>
      <w:r w:rsidR="00870B79" w:rsidRPr="00E07B53">
        <w:rPr>
          <w:rFonts w:ascii="Arial" w:hAnsi="Arial" w:cs="Arial"/>
          <w:sz w:val="22"/>
        </w:rPr>
        <w:t>anyone else involved in making this arrangement</w:t>
      </w:r>
    </w:p>
    <w:p w14:paraId="459480E7" w14:textId="77777777" w:rsidR="0018435E" w:rsidRPr="00E07B53" w:rsidRDefault="0018435E" w:rsidP="0018435E">
      <w:pPr>
        <w:pStyle w:val="ListParagraph"/>
        <w:rPr>
          <w:rFonts w:ascii="Arial" w:hAnsi="Arial" w:cs="Arial"/>
          <w:sz w:val="22"/>
        </w:rPr>
      </w:pPr>
    </w:p>
    <w:p w14:paraId="6D21F728" w14:textId="77777777" w:rsidR="0018435E" w:rsidRPr="00E07B53" w:rsidRDefault="0018435E" w:rsidP="0018435E">
      <w:pPr>
        <w:pStyle w:val="ListParagraph"/>
        <w:numPr>
          <w:ilvl w:val="0"/>
          <w:numId w:val="3"/>
        </w:numPr>
        <w:spacing w:after="0"/>
        <w:rPr>
          <w:rFonts w:ascii="Arial" w:hAnsi="Arial" w:cs="Arial"/>
          <w:sz w:val="22"/>
        </w:rPr>
      </w:pPr>
      <w:r w:rsidRPr="00E07B53">
        <w:rPr>
          <w:rFonts w:ascii="Arial" w:hAnsi="Arial" w:cs="Arial"/>
          <w:sz w:val="22"/>
        </w:rPr>
        <w:t xml:space="preserve">Any known addresses of the child previous to this current arrangement </w:t>
      </w:r>
    </w:p>
    <w:p w14:paraId="4B13A02F" w14:textId="77777777" w:rsidR="009D37D0" w:rsidRPr="00E07B53" w:rsidRDefault="009D37D0" w:rsidP="009D37D0">
      <w:pPr>
        <w:shd w:val="clear" w:color="auto" w:fill="FFFFFF"/>
        <w:spacing w:after="0"/>
        <w:ind w:left="720"/>
        <w:rPr>
          <w:rFonts w:ascii="Arial" w:hAnsi="Arial" w:cs="Arial"/>
          <w:sz w:val="22"/>
        </w:rPr>
      </w:pPr>
    </w:p>
    <w:p w14:paraId="4AF4FF38" w14:textId="4F257FA1" w:rsidR="005B34F9" w:rsidRPr="00E07B53" w:rsidRDefault="005B34F9" w:rsidP="009D37D0">
      <w:pPr>
        <w:pStyle w:val="ListParagraph"/>
        <w:numPr>
          <w:ilvl w:val="0"/>
          <w:numId w:val="3"/>
        </w:numPr>
        <w:spacing w:after="0"/>
        <w:rPr>
          <w:rFonts w:ascii="Arial" w:hAnsi="Arial" w:cs="Arial"/>
          <w:sz w:val="22"/>
        </w:rPr>
      </w:pPr>
      <w:r w:rsidRPr="00E07B53">
        <w:rPr>
          <w:rFonts w:ascii="Arial" w:hAnsi="Arial" w:cs="Arial"/>
          <w:sz w:val="22"/>
        </w:rPr>
        <w:t>Any other helpful information</w:t>
      </w:r>
      <w:r w:rsidR="00D03CE8" w:rsidRPr="00E07B53">
        <w:rPr>
          <w:rFonts w:ascii="Arial" w:hAnsi="Arial" w:cs="Arial"/>
          <w:sz w:val="22"/>
        </w:rPr>
        <w:t xml:space="preserve"> e</w:t>
      </w:r>
      <w:r w:rsidR="0072040E" w:rsidRPr="00E07B53">
        <w:rPr>
          <w:rFonts w:ascii="Arial" w:hAnsi="Arial" w:cs="Arial"/>
          <w:sz w:val="22"/>
        </w:rPr>
        <w:t>.</w:t>
      </w:r>
      <w:r w:rsidR="00D03CE8" w:rsidRPr="00E07B53">
        <w:rPr>
          <w:rFonts w:ascii="Arial" w:hAnsi="Arial" w:cs="Arial"/>
          <w:sz w:val="22"/>
        </w:rPr>
        <w:t>g</w:t>
      </w:r>
      <w:r w:rsidR="0072040E" w:rsidRPr="00E07B53">
        <w:rPr>
          <w:rFonts w:ascii="Arial" w:hAnsi="Arial" w:cs="Arial"/>
          <w:sz w:val="22"/>
        </w:rPr>
        <w:t xml:space="preserve">. </w:t>
      </w:r>
      <w:r w:rsidR="00D03CE8" w:rsidRPr="00E07B53">
        <w:rPr>
          <w:rFonts w:ascii="Arial" w:hAnsi="Arial" w:cs="Arial"/>
          <w:sz w:val="22"/>
        </w:rPr>
        <w:t xml:space="preserve">a chronology </w:t>
      </w:r>
      <w:r w:rsidRPr="00E07B53">
        <w:rPr>
          <w:rFonts w:ascii="Arial" w:hAnsi="Arial" w:cs="Arial"/>
          <w:sz w:val="22"/>
        </w:rPr>
        <w:t>to assist an understanding of why this child</w:t>
      </w:r>
      <w:r w:rsidR="008A2A47" w:rsidRPr="00E07B53">
        <w:rPr>
          <w:rFonts w:ascii="Arial" w:hAnsi="Arial" w:cs="Arial"/>
          <w:sz w:val="22"/>
        </w:rPr>
        <w:t>/</w:t>
      </w:r>
      <w:r w:rsidRPr="00E07B53">
        <w:rPr>
          <w:rFonts w:ascii="Arial" w:hAnsi="Arial" w:cs="Arial"/>
          <w:sz w:val="22"/>
        </w:rPr>
        <w:t xml:space="preserve">young person is not living with </w:t>
      </w:r>
      <w:r w:rsidR="00D03CE8" w:rsidRPr="00E07B53">
        <w:rPr>
          <w:rFonts w:ascii="Arial" w:hAnsi="Arial" w:cs="Arial"/>
          <w:sz w:val="22"/>
        </w:rPr>
        <w:t>the parental responsibility holder.</w:t>
      </w:r>
      <w:r w:rsidRPr="00E07B53">
        <w:rPr>
          <w:rFonts w:ascii="Arial" w:hAnsi="Arial" w:cs="Arial"/>
          <w:sz w:val="22"/>
        </w:rPr>
        <w:t xml:space="preserve"> </w:t>
      </w:r>
    </w:p>
    <w:p w14:paraId="33EFE082" w14:textId="77777777" w:rsidR="00870B79" w:rsidRPr="00E07B53" w:rsidRDefault="00870B79" w:rsidP="00870B79">
      <w:pPr>
        <w:pStyle w:val="ListParagraph"/>
        <w:rPr>
          <w:rFonts w:ascii="Arial" w:hAnsi="Arial" w:cs="Arial"/>
          <w:sz w:val="22"/>
        </w:rPr>
      </w:pPr>
    </w:p>
    <w:p w14:paraId="1484BAEA" w14:textId="77777777" w:rsidR="00870B79" w:rsidRPr="00E07B53" w:rsidRDefault="00870B79" w:rsidP="009D37D0">
      <w:pPr>
        <w:pStyle w:val="ListParagraph"/>
        <w:numPr>
          <w:ilvl w:val="0"/>
          <w:numId w:val="3"/>
        </w:numPr>
        <w:spacing w:after="0"/>
        <w:rPr>
          <w:rFonts w:ascii="Arial" w:hAnsi="Arial" w:cs="Arial"/>
          <w:sz w:val="22"/>
        </w:rPr>
      </w:pPr>
      <w:r w:rsidRPr="00E07B53">
        <w:rPr>
          <w:rFonts w:ascii="Arial" w:hAnsi="Arial" w:cs="Arial"/>
          <w:sz w:val="22"/>
        </w:rPr>
        <w:t xml:space="preserve">Details of any concerns if relevant to making this referral </w:t>
      </w:r>
    </w:p>
    <w:p w14:paraId="2C3F5CD1" w14:textId="77777777" w:rsidR="00830DA0" w:rsidRPr="00E07B53" w:rsidRDefault="00830DA0" w:rsidP="005B34F9">
      <w:pPr>
        <w:spacing w:after="0"/>
        <w:rPr>
          <w:rFonts w:ascii="Arial" w:hAnsi="Arial" w:cs="Arial"/>
          <w:sz w:val="22"/>
        </w:rPr>
      </w:pPr>
    </w:p>
    <w:p w14:paraId="348F11CD" w14:textId="1B82D400" w:rsidR="00830DA0" w:rsidRPr="00E07B53" w:rsidRDefault="00830DA0" w:rsidP="00830DA0">
      <w:pPr>
        <w:rPr>
          <w:rFonts w:ascii="Arial" w:hAnsi="Arial" w:cs="Arial"/>
          <w:color w:val="C00000"/>
          <w:sz w:val="22"/>
        </w:rPr>
      </w:pPr>
      <w:r w:rsidRPr="00E07B53">
        <w:rPr>
          <w:rFonts w:ascii="Arial" w:hAnsi="Arial" w:cs="Arial"/>
          <w:color w:val="C00000"/>
          <w:sz w:val="22"/>
        </w:rPr>
        <w:t xml:space="preserve">We understand that the private foster carer becomes responsible for providing the day to day care of the child in a way which will promote and safeguard his welfare. Overarching responsibility for safeguarding and promoting the welfare of the privately fostered child remains with the parent or other person with parental responsibility. </w:t>
      </w:r>
    </w:p>
    <w:p w14:paraId="59F06184" w14:textId="54F95AD6" w:rsidR="00830DA0" w:rsidRPr="00E07B53" w:rsidRDefault="00830DA0" w:rsidP="00830DA0">
      <w:pPr>
        <w:rPr>
          <w:rFonts w:ascii="Arial" w:hAnsi="Arial" w:cs="Arial"/>
          <w:color w:val="C00000"/>
          <w:sz w:val="22"/>
        </w:rPr>
      </w:pPr>
      <w:r w:rsidRPr="00E07B53">
        <w:rPr>
          <w:rFonts w:ascii="Arial" w:hAnsi="Arial" w:cs="Arial"/>
          <w:color w:val="C00000"/>
          <w:sz w:val="22"/>
        </w:rPr>
        <w:lastRenderedPageBreak/>
        <w:t xml:space="preserve">Local authorities do not formally register private foster </w:t>
      </w:r>
      <w:r w:rsidR="00E84533" w:rsidRPr="00E07B53">
        <w:rPr>
          <w:rFonts w:ascii="Arial" w:hAnsi="Arial" w:cs="Arial"/>
          <w:color w:val="C00000"/>
          <w:sz w:val="22"/>
        </w:rPr>
        <w:t>carers,</w:t>
      </w:r>
      <w:r w:rsidR="0066114A" w:rsidRPr="00E07B53">
        <w:rPr>
          <w:rFonts w:ascii="Arial" w:hAnsi="Arial" w:cs="Arial"/>
          <w:color w:val="C00000"/>
          <w:sz w:val="22"/>
        </w:rPr>
        <w:t xml:space="preserve"> but they do have a statutory responsibility to assess whether the arrangement is suitable for the child</w:t>
      </w:r>
      <w:r w:rsidRPr="00E07B53">
        <w:rPr>
          <w:rFonts w:ascii="Arial" w:hAnsi="Arial" w:cs="Arial"/>
          <w:color w:val="C00000"/>
          <w:sz w:val="22"/>
        </w:rPr>
        <w:t xml:space="preserve">. </w:t>
      </w:r>
      <w:r w:rsidR="0066114A" w:rsidRPr="00E07B53">
        <w:rPr>
          <w:rFonts w:ascii="Arial" w:hAnsi="Arial" w:cs="Arial"/>
          <w:color w:val="C00000"/>
          <w:sz w:val="22"/>
        </w:rPr>
        <w:t>I</w:t>
      </w:r>
      <w:r w:rsidRPr="00E07B53">
        <w:rPr>
          <w:rFonts w:ascii="Arial" w:hAnsi="Arial" w:cs="Arial"/>
          <w:color w:val="C00000"/>
          <w:sz w:val="22"/>
        </w:rPr>
        <w:t xml:space="preserve">t is the duty of local authorities to satisfy themselves that the welfare of children who are, or will be, privately fostered within their area is being, or will be, satisfactorily safeguarded and promoted. It is the </w:t>
      </w:r>
      <w:r w:rsidR="008252D5" w:rsidRPr="00E07B53">
        <w:rPr>
          <w:rFonts w:ascii="Arial" w:hAnsi="Arial" w:cs="Arial"/>
          <w:color w:val="C00000"/>
          <w:sz w:val="22"/>
        </w:rPr>
        <w:t xml:space="preserve">Local Authority </w:t>
      </w:r>
      <w:r w:rsidRPr="00E07B53">
        <w:rPr>
          <w:rFonts w:ascii="Arial" w:hAnsi="Arial" w:cs="Arial"/>
          <w:color w:val="C00000"/>
          <w:sz w:val="22"/>
        </w:rPr>
        <w:t xml:space="preserve">in whose area the privately fostered child resides which has legal duties in respect of that child. </w:t>
      </w:r>
    </w:p>
    <w:p w14:paraId="71D787B1" w14:textId="62FC670C" w:rsidR="005B34F9" w:rsidRPr="00E07B53" w:rsidRDefault="004070DF" w:rsidP="005B34F9">
      <w:pPr>
        <w:spacing w:after="0"/>
        <w:rPr>
          <w:rFonts w:ascii="Arial" w:hAnsi="Arial" w:cs="Arial"/>
          <w:sz w:val="22"/>
        </w:rPr>
      </w:pPr>
      <w:r w:rsidRPr="00E07B53">
        <w:rPr>
          <w:rFonts w:ascii="Arial" w:hAnsi="Arial" w:cs="Arial"/>
          <w:sz w:val="22"/>
        </w:rPr>
        <w:t xml:space="preserve">We </w:t>
      </w:r>
      <w:r w:rsidR="005B34F9" w:rsidRPr="00E07B53">
        <w:rPr>
          <w:rFonts w:ascii="Arial" w:hAnsi="Arial" w:cs="Arial"/>
          <w:sz w:val="22"/>
        </w:rPr>
        <w:t>will work together with the Local Authority to help s</w:t>
      </w:r>
      <w:r w:rsidR="009D37D0" w:rsidRPr="00E07B53">
        <w:rPr>
          <w:rFonts w:ascii="Arial" w:hAnsi="Arial" w:cs="Arial"/>
          <w:sz w:val="22"/>
        </w:rPr>
        <w:t>afeguard and promote the child/</w:t>
      </w:r>
      <w:r w:rsidR="005B34F9" w:rsidRPr="00E07B53">
        <w:rPr>
          <w:rFonts w:ascii="Arial" w:hAnsi="Arial" w:cs="Arial"/>
          <w:sz w:val="22"/>
        </w:rPr>
        <w:t>young person’s safety and welfare.</w:t>
      </w:r>
    </w:p>
    <w:p w14:paraId="747D7CBF" w14:textId="77777777" w:rsidR="00870B79" w:rsidRPr="00E07B53" w:rsidRDefault="00870B79" w:rsidP="005B34F9">
      <w:pPr>
        <w:spacing w:after="0"/>
        <w:rPr>
          <w:rFonts w:ascii="Arial" w:hAnsi="Arial" w:cs="Arial"/>
          <w:sz w:val="22"/>
        </w:rPr>
      </w:pPr>
    </w:p>
    <w:p w14:paraId="0D279783" w14:textId="36686378" w:rsidR="00870B79" w:rsidRPr="00E07B53" w:rsidRDefault="00870B79" w:rsidP="005B34F9">
      <w:pPr>
        <w:spacing w:after="0"/>
        <w:rPr>
          <w:rFonts w:ascii="Arial" w:hAnsi="Arial" w:cs="Arial"/>
          <w:sz w:val="22"/>
        </w:rPr>
      </w:pPr>
      <w:r w:rsidRPr="00E07B53">
        <w:rPr>
          <w:rFonts w:ascii="Arial" w:hAnsi="Arial" w:cs="Arial"/>
          <w:sz w:val="22"/>
        </w:rPr>
        <w:t xml:space="preserve">We will assist the </w:t>
      </w:r>
      <w:r w:rsidR="001E149A" w:rsidRPr="00E07B53">
        <w:rPr>
          <w:rFonts w:ascii="Arial" w:hAnsi="Arial" w:cs="Arial"/>
          <w:sz w:val="22"/>
        </w:rPr>
        <w:t xml:space="preserve">Local Authority </w:t>
      </w:r>
      <w:r w:rsidRPr="00E07B53">
        <w:rPr>
          <w:rFonts w:ascii="Arial" w:hAnsi="Arial" w:cs="Arial"/>
          <w:sz w:val="22"/>
        </w:rPr>
        <w:t>in their assessments and work as a partner to offer advice and support to the child and carers involved in the arrangement.</w:t>
      </w:r>
    </w:p>
    <w:p w14:paraId="5DBCD63F" w14:textId="77777777" w:rsidR="001E149A" w:rsidRPr="00E07B53" w:rsidRDefault="001E149A" w:rsidP="005B34F9">
      <w:pPr>
        <w:spacing w:after="0"/>
        <w:rPr>
          <w:rFonts w:ascii="Arial" w:hAnsi="Arial" w:cs="Arial"/>
          <w:sz w:val="22"/>
        </w:rPr>
      </w:pPr>
    </w:p>
    <w:p w14:paraId="7FF4C541" w14:textId="482B93FC" w:rsidR="00574931" w:rsidRPr="00E07B53" w:rsidRDefault="00830DA0" w:rsidP="005B34F9">
      <w:pPr>
        <w:spacing w:after="0"/>
        <w:rPr>
          <w:rFonts w:ascii="Arial" w:hAnsi="Arial" w:cs="Arial"/>
          <w:color w:val="C00000"/>
          <w:sz w:val="22"/>
        </w:rPr>
      </w:pPr>
      <w:r w:rsidRPr="00E07B53">
        <w:rPr>
          <w:rFonts w:ascii="Arial" w:hAnsi="Arial" w:cs="Arial"/>
          <w:color w:val="C00000"/>
          <w:sz w:val="22"/>
        </w:rPr>
        <w:t>We acknowledge that t</w:t>
      </w:r>
      <w:r w:rsidR="00574931" w:rsidRPr="00E07B53">
        <w:rPr>
          <w:rFonts w:ascii="Arial" w:hAnsi="Arial" w:cs="Arial"/>
          <w:color w:val="C00000"/>
          <w:sz w:val="22"/>
        </w:rPr>
        <w:t xml:space="preserve">he </w:t>
      </w:r>
      <w:r w:rsidR="001E149A" w:rsidRPr="00E07B53">
        <w:rPr>
          <w:rFonts w:ascii="Arial" w:hAnsi="Arial" w:cs="Arial"/>
          <w:color w:val="C00000"/>
          <w:sz w:val="22"/>
        </w:rPr>
        <w:t xml:space="preserve">Local Authority </w:t>
      </w:r>
      <w:r w:rsidR="00574931" w:rsidRPr="00E07B53">
        <w:rPr>
          <w:rFonts w:ascii="Arial" w:hAnsi="Arial" w:cs="Arial"/>
          <w:color w:val="C00000"/>
          <w:sz w:val="22"/>
        </w:rPr>
        <w:t>on receipt of a referral ha</w:t>
      </w:r>
      <w:r w:rsidR="001E149A" w:rsidRPr="00E07B53">
        <w:rPr>
          <w:rFonts w:ascii="Arial" w:hAnsi="Arial" w:cs="Arial"/>
          <w:color w:val="C00000"/>
          <w:sz w:val="22"/>
        </w:rPr>
        <w:t>s</w:t>
      </w:r>
      <w:r w:rsidR="00574931" w:rsidRPr="00E07B53">
        <w:rPr>
          <w:rFonts w:ascii="Arial" w:hAnsi="Arial" w:cs="Arial"/>
          <w:color w:val="C00000"/>
          <w:sz w:val="22"/>
        </w:rPr>
        <w:t xml:space="preserve"> a duty to make further enquiries as to the arrangement. If it is defined to be private </w:t>
      </w:r>
      <w:r w:rsidR="009B04B9" w:rsidRPr="00E07B53">
        <w:rPr>
          <w:rFonts w:ascii="Arial" w:hAnsi="Arial" w:cs="Arial"/>
          <w:color w:val="C00000"/>
          <w:sz w:val="22"/>
        </w:rPr>
        <w:t>fostering the</w:t>
      </w:r>
      <w:r w:rsidR="00574931" w:rsidRPr="00E07B53">
        <w:rPr>
          <w:rFonts w:ascii="Arial" w:hAnsi="Arial" w:cs="Arial"/>
          <w:color w:val="C00000"/>
          <w:sz w:val="22"/>
        </w:rPr>
        <w:t xml:space="preserve"> chil</w:t>
      </w:r>
      <w:r w:rsidR="009B04B9" w:rsidRPr="00E07B53">
        <w:rPr>
          <w:rFonts w:ascii="Arial" w:hAnsi="Arial" w:cs="Arial"/>
          <w:color w:val="C00000"/>
          <w:sz w:val="22"/>
        </w:rPr>
        <w:t>d</w:t>
      </w:r>
      <w:r w:rsidR="00574931" w:rsidRPr="00E07B53">
        <w:rPr>
          <w:rFonts w:ascii="Arial" w:hAnsi="Arial" w:cs="Arial"/>
          <w:color w:val="C00000"/>
          <w:sz w:val="22"/>
        </w:rPr>
        <w:t xml:space="preserve">/ren will </w:t>
      </w:r>
      <w:r w:rsidR="009B04B9" w:rsidRPr="00E07B53">
        <w:rPr>
          <w:rFonts w:ascii="Arial" w:hAnsi="Arial" w:cs="Arial"/>
          <w:color w:val="C00000"/>
          <w:sz w:val="22"/>
        </w:rPr>
        <w:t>require</w:t>
      </w:r>
      <w:r w:rsidR="00574931" w:rsidRPr="00E07B53">
        <w:rPr>
          <w:rFonts w:ascii="Arial" w:hAnsi="Arial" w:cs="Arial"/>
          <w:color w:val="C00000"/>
          <w:sz w:val="22"/>
        </w:rPr>
        <w:t xml:space="preserve"> an </w:t>
      </w:r>
      <w:r w:rsidR="009B04B9" w:rsidRPr="00E07B53">
        <w:rPr>
          <w:rFonts w:ascii="Arial" w:hAnsi="Arial" w:cs="Arial"/>
          <w:color w:val="C00000"/>
          <w:sz w:val="22"/>
        </w:rPr>
        <w:t>assessment</w:t>
      </w:r>
      <w:r w:rsidR="00574931" w:rsidRPr="00E07B53">
        <w:rPr>
          <w:rFonts w:ascii="Arial" w:hAnsi="Arial" w:cs="Arial"/>
          <w:color w:val="C00000"/>
          <w:sz w:val="22"/>
        </w:rPr>
        <w:t xml:space="preserve"> of </w:t>
      </w:r>
      <w:r w:rsidR="009B04B9" w:rsidRPr="00E07B53">
        <w:rPr>
          <w:rFonts w:ascii="Arial" w:hAnsi="Arial" w:cs="Arial"/>
          <w:color w:val="C00000"/>
          <w:sz w:val="22"/>
        </w:rPr>
        <w:t xml:space="preserve">their needs and welfare and this </w:t>
      </w:r>
      <w:r w:rsidR="0072040E" w:rsidRPr="00E07B53">
        <w:rPr>
          <w:rFonts w:ascii="Arial" w:hAnsi="Arial" w:cs="Arial"/>
          <w:color w:val="C00000"/>
          <w:sz w:val="22"/>
        </w:rPr>
        <w:t>will be</w:t>
      </w:r>
      <w:r w:rsidR="009B04B9" w:rsidRPr="00E07B53">
        <w:rPr>
          <w:rFonts w:ascii="Arial" w:hAnsi="Arial" w:cs="Arial"/>
          <w:color w:val="C00000"/>
          <w:sz w:val="22"/>
        </w:rPr>
        <w:t xml:space="preserve"> undertaken by a </w:t>
      </w:r>
      <w:r w:rsidR="001E149A" w:rsidRPr="00E07B53">
        <w:rPr>
          <w:rFonts w:ascii="Arial" w:hAnsi="Arial" w:cs="Arial"/>
          <w:color w:val="C00000"/>
          <w:sz w:val="22"/>
        </w:rPr>
        <w:t>Social Worker</w:t>
      </w:r>
      <w:r w:rsidR="009B04B9" w:rsidRPr="00E07B53">
        <w:rPr>
          <w:rFonts w:ascii="Arial" w:hAnsi="Arial" w:cs="Arial"/>
          <w:color w:val="C00000"/>
          <w:sz w:val="22"/>
        </w:rPr>
        <w:t xml:space="preserve">. </w:t>
      </w:r>
    </w:p>
    <w:p w14:paraId="42EC3443" w14:textId="77777777" w:rsidR="00810B67" w:rsidRPr="00E07B53" w:rsidRDefault="00810B67" w:rsidP="005B34F9">
      <w:pPr>
        <w:spacing w:after="0"/>
        <w:rPr>
          <w:rFonts w:ascii="Arial" w:hAnsi="Arial" w:cs="Arial"/>
          <w:color w:val="C00000"/>
          <w:sz w:val="22"/>
        </w:rPr>
      </w:pPr>
    </w:p>
    <w:p w14:paraId="7A9DC69A" w14:textId="4692CE2F" w:rsidR="00AA490D" w:rsidRPr="00E07B53" w:rsidRDefault="009B04B9" w:rsidP="005B34F9">
      <w:pPr>
        <w:spacing w:after="0"/>
        <w:rPr>
          <w:rFonts w:ascii="Arial" w:hAnsi="Arial" w:cs="Arial"/>
          <w:color w:val="C00000"/>
          <w:sz w:val="22"/>
        </w:rPr>
      </w:pPr>
      <w:r w:rsidRPr="00E07B53">
        <w:rPr>
          <w:rFonts w:ascii="Arial" w:hAnsi="Arial" w:cs="Arial"/>
          <w:color w:val="C00000"/>
          <w:sz w:val="22"/>
        </w:rPr>
        <w:t>The National Private Fostering Guidance encourages written agreements to be used by carers and parents around the care arrangements, medical consent and any financial arrangements to contribute to the care of the child/young person. Some parents are not able to contribute financially or decline to offer payments. This specific guidance, however, cannot be enforced by Local Authorities.</w:t>
      </w:r>
    </w:p>
    <w:p w14:paraId="11D9011A" w14:textId="77777777" w:rsidR="00AA490D" w:rsidRPr="00E07B53" w:rsidRDefault="00AA490D" w:rsidP="005B34F9">
      <w:pPr>
        <w:spacing w:after="0"/>
        <w:rPr>
          <w:rFonts w:ascii="Arial" w:hAnsi="Arial" w:cs="Arial"/>
          <w:color w:val="31849B" w:themeColor="accent5" w:themeShade="BF"/>
          <w:sz w:val="22"/>
        </w:rPr>
      </w:pPr>
    </w:p>
    <w:p w14:paraId="0683FD66" w14:textId="77777777" w:rsidR="005B34F9" w:rsidRPr="00E07B53" w:rsidRDefault="005B34F9" w:rsidP="009D37D0">
      <w:pPr>
        <w:pStyle w:val="Heading1"/>
        <w:spacing w:before="0"/>
        <w:rPr>
          <w:rFonts w:ascii="Arial" w:hAnsi="Arial" w:cs="Arial"/>
          <w:color w:val="auto"/>
          <w:sz w:val="22"/>
          <w:szCs w:val="22"/>
        </w:rPr>
      </w:pPr>
      <w:r w:rsidRPr="00E07B53">
        <w:rPr>
          <w:rFonts w:ascii="Arial" w:hAnsi="Arial" w:cs="Arial"/>
          <w:color w:val="auto"/>
          <w:sz w:val="22"/>
          <w:szCs w:val="22"/>
        </w:rPr>
        <w:t>Safeguarding Roles and Responsibilities</w:t>
      </w:r>
    </w:p>
    <w:p w14:paraId="109CE2C3" w14:textId="77777777" w:rsidR="005B34F9" w:rsidRPr="00E07B53" w:rsidRDefault="005B34F9" w:rsidP="005B34F9">
      <w:pPr>
        <w:pStyle w:val="Default"/>
        <w:rPr>
          <w:rFonts w:ascii="Arial" w:hAnsi="Arial" w:cs="Arial"/>
          <w:sz w:val="22"/>
          <w:szCs w:val="22"/>
        </w:rPr>
      </w:pPr>
    </w:p>
    <w:p w14:paraId="6DB408DC" w14:textId="77777777" w:rsidR="005B34F9" w:rsidRPr="00E07B53" w:rsidRDefault="005B34F9" w:rsidP="005B34F9">
      <w:pPr>
        <w:pStyle w:val="Default"/>
        <w:spacing w:line="276" w:lineRule="auto"/>
        <w:rPr>
          <w:rFonts w:ascii="Arial" w:hAnsi="Arial" w:cs="Arial"/>
          <w:color w:val="auto"/>
          <w:sz w:val="22"/>
          <w:szCs w:val="22"/>
        </w:rPr>
      </w:pPr>
      <w:r w:rsidRPr="00E07B53">
        <w:rPr>
          <w:rFonts w:ascii="Arial" w:hAnsi="Arial" w:cs="Arial"/>
          <w:b/>
          <w:color w:val="auto"/>
          <w:sz w:val="22"/>
          <w:szCs w:val="22"/>
        </w:rPr>
        <w:t xml:space="preserve">All </w:t>
      </w:r>
      <w:r w:rsidR="005557E4" w:rsidRPr="00E07B53">
        <w:rPr>
          <w:rFonts w:ascii="Arial" w:hAnsi="Arial" w:cs="Arial"/>
          <w:b/>
          <w:color w:val="auto"/>
          <w:sz w:val="22"/>
          <w:szCs w:val="22"/>
        </w:rPr>
        <w:t>Staff</w:t>
      </w:r>
      <w:r w:rsidR="004070DF" w:rsidRPr="00E07B53">
        <w:rPr>
          <w:rFonts w:ascii="Arial" w:hAnsi="Arial" w:cs="Arial"/>
          <w:b/>
          <w:color w:val="auto"/>
          <w:sz w:val="22"/>
          <w:szCs w:val="22"/>
        </w:rPr>
        <w:t xml:space="preserve"> (anyone who has contact with a child or young person) including,</w:t>
      </w:r>
      <w:r w:rsidR="005557E4" w:rsidRPr="00E07B53">
        <w:rPr>
          <w:rFonts w:ascii="Arial" w:hAnsi="Arial" w:cs="Arial"/>
          <w:b/>
          <w:color w:val="auto"/>
          <w:sz w:val="22"/>
          <w:szCs w:val="22"/>
        </w:rPr>
        <w:t xml:space="preserve"> Volunteers and G</w:t>
      </w:r>
      <w:r w:rsidRPr="00E07B53">
        <w:rPr>
          <w:rFonts w:ascii="Arial" w:hAnsi="Arial" w:cs="Arial"/>
          <w:b/>
          <w:color w:val="auto"/>
          <w:sz w:val="22"/>
          <w:szCs w:val="22"/>
        </w:rPr>
        <w:t>overnors have responsibility for the following</w:t>
      </w:r>
      <w:r w:rsidRPr="00E07B53">
        <w:rPr>
          <w:rFonts w:ascii="Arial" w:hAnsi="Arial" w:cs="Arial"/>
          <w:color w:val="auto"/>
          <w:sz w:val="22"/>
          <w:szCs w:val="22"/>
        </w:rPr>
        <w:t>:</w:t>
      </w:r>
    </w:p>
    <w:p w14:paraId="2EC4DEB4" w14:textId="77777777" w:rsidR="005B34F9" w:rsidRPr="00E07B53" w:rsidRDefault="005B34F9" w:rsidP="005B34F9">
      <w:pPr>
        <w:pStyle w:val="Default"/>
        <w:spacing w:line="276" w:lineRule="auto"/>
        <w:rPr>
          <w:rFonts w:ascii="Arial" w:hAnsi="Arial" w:cs="Arial"/>
          <w:color w:val="auto"/>
          <w:sz w:val="22"/>
          <w:szCs w:val="22"/>
        </w:rPr>
      </w:pPr>
    </w:p>
    <w:p w14:paraId="51A05FC1" w14:textId="2C6C4A35" w:rsidR="005B34F9" w:rsidRPr="00E07B53" w:rsidRDefault="005B34F9" w:rsidP="005B34F9">
      <w:pPr>
        <w:pStyle w:val="ListParagraph"/>
        <w:numPr>
          <w:ilvl w:val="0"/>
          <w:numId w:val="4"/>
        </w:numPr>
        <w:spacing w:after="0"/>
        <w:rPr>
          <w:rFonts w:ascii="Arial" w:hAnsi="Arial" w:cs="Arial"/>
          <w:sz w:val="22"/>
        </w:rPr>
      </w:pPr>
      <w:r w:rsidRPr="00E07B53">
        <w:rPr>
          <w:rFonts w:ascii="Arial" w:hAnsi="Arial" w:cs="Arial"/>
          <w:sz w:val="22"/>
        </w:rPr>
        <w:t xml:space="preserve">To ask parents/carers questions </w:t>
      </w:r>
      <w:r w:rsidR="002B1EB9" w:rsidRPr="00E07B53">
        <w:rPr>
          <w:rFonts w:ascii="Arial" w:hAnsi="Arial" w:cs="Arial"/>
          <w:sz w:val="22"/>
        </w:rPr>
        <w:t>about</w:t>
      </w:r>
      <w:r w:rsidRPr="00E07B53">
        <w:rPr>
          <w:rFonts w:ascii="Arial" w:hAnsi="Arial" w:cs="Arial"/>
          <w:sz w:val="22"/>
        </w:rPr>
        <w:t xml:space="preserve"> th</w:t>
      </w:r>
      <w:r w:rsidR="005557E4" w:rsidRPr="00E07B53">
        <w:rPr>
          <w:rFonts w:ascii="Arial" w:hAnsi="Arial" w:cs="Arial"/>
          <w:sz w:val="22"/>
        </w:rPr>
        <w:t xml:space="preserve">eir relationship with </w:t>
      </w:r>
      <w:r w:rsidR="00870B79" w:rsidRPr="00E07B53">
        <w:rPr>
          <w:rFonts w:ascii="Arial" w:hAnsi="Arial" w:cs="Arial"/>
          <w:sz w:val="22"/>
        </w:rPr>
        <w:t xml:space="preserve">any pupil </w:t>
      </w:r>
      <w:r w:rsidRPr="00E07B53">
        <w:rPr>
          <w:rFonts w:ascii="Arial" w:hAnsi="Arial" w:cs="Arial"/>
          <w:sz w:val="22"/>
        </w:rPr>
        <w:t>if</w:t>
      </w:r>
      <w:r w:rsidR="00870B79" w:rsidRPr="00E07B53">
        <w:rPr>
          <w:rFonts w:ascii="Arial" w:hAnsi="Arial" w:cs="Arial"/>
          <w:sz w:val="22"/>
        </w:rPr>
        <w:t xml:space="preserve"> the relationship</w:t>
      </w:r>
      <w:r w:rsidRPr="00E07B53">
        <w:rPr>
          <w:rFonts w:ascii="Arial" w:hAnsi="Arial" w:cs="Arial"/>
          <w:sz w:val="22"/>
        </w:rPr>
        <w:t xml:space="preserve"> is un</w:t>
      </w:r>
      <w:r w:rsidR="00810B67" w:rsidRPr="00E07B53">
        <w:rPr>
          <w:rFonts w:ascii="Arial" w:hAnsi="Arial" w:cs="Arial"/>
          <w:sz w:val="22"/>
        </w:rPr>
        <w:t xml:space="preserve">clear, </w:t>
      </w:r>
      <w:r w:rsidR="00E84533" w:rsidRPr="00E07B53">
        <w:rPr>
          <w:rFonts w:ascii="Arial" w:hAnsi="Arial" w:cs="Arial"/>
          <w:sz w:val="22"/>
        </w:rPr>
        <w:t>confusing,</w:t>
      </w:r>
      <w:r w:rsidR="00810B67" w:rsidRPr="00E07B53">
        <w:rPr>
          <w:rFonts w:ascii="Arial" w:hAnsi="Arial" w:cs="Arial"/>
          <w:sz w:val="22"/>
        </w:rPr>
        <w:t xml:space="preserve"> or concerning.</w:t>
      </w:r>
    </w:p>
    <w:p w14:paraId="10864A14" w14:textId="77777777" w:rsidR="005557E4" w:rsidRPr="00E07B53" w:rsidRDefault="005557E4" w:rsidP="005557E4">
      <w:pPr>
        <w:pStyle w:val="ListParagraph"/>
        <w:spacing w:after="0"/>
        <w:rPr>
          <w:rFonts w:ascii="Arial" w:hAnsi="Arial" w:cs="Arial"/>
          <w:sz w:val="22"/>
        </w:rPr>
      </w:pPr>
    </w:p>
    <w:p w14:paraId="0AD4A860" w14:textId="37881B60" w:rsidR="005B34F9" w:rsidRPr="00E07B53" w:rsidRDefault="005B34F9" w:rsidP="005B34F9">
      <w:pPr>
        <w:pStyle w:val="ListParagraph"/>
        <w:numPr>
          <w:ilvl w:val="0"/>
          <w:numId w:val="4"/>
        </w:numPr>
        <w:spacing w:after="0"/>
        <w:rPr>
          <w:rFonts w:ascii="Arial" w:hAnsi="Arial" w:cs="Arial"/>
          <w:sz w:val="22"/>
        </w:rPr>
      </w:pPr>
      <w:r w:rsidRPr="00E07B53">
        <w:rPr>
          <w:rFonts w:ascii="Arial" w:hAnsi="Arial" w:cs="Arial"/>
          <w:sz w:val="22"/>
        </w:rPr>
        <w:t>To follow up any discussion with a</w:t>
      </w:r>
      <w:r w:rsidR="00870B79" w:rsidRPr="00E07B53">
        <w:rPr>
          <w:rFonts w:ascii="Arial" w:hAnsi="Arial" w:cs="Arial"/>
          <w:sz w:val="22"/>
        </w:rPr>
        <w:t>ny pupil a</w:t>
      </w:r>
      <w:r w:rsidRPr="00E07B53">
        <w:rPr>
          <w:rFonts w:ascii="Arial" w:hAnsi="Arial" w:cs="Arial"/>
          <w:sz w:val="22"/>
        </w:rPr>
        <w:t>bout their living arrangement w</w:t>
      </w:r>
      <w:r w:rsidR="002B1EB9" w:rsidRPr="00E07B53">
        <w:rPr>
          <w:rFonts w:ascii="Arial" w:hAnsi="Arial" w:cs="Arial"/>
          <w:sz w:val="22"/>
        </w:rPr>
        <w:t>hen it</w:t>
      </w:r>
      <w:r w:rsidRPr="00E07B53">
        <w:rPr>
          <w:rFonts w:ascii="Arial" w:hAnsi="Arial" w:cs="Arial"/>
          <w:sz w:val="22"/>
        </w:rPr>
        <w:t xml:space="preserve"> is unclear, </w:t>
      </w:r>
      <w:r w:rsidR="00E84533" w:rsidRPr="00E07B53">
        <w:rPr>
          <w:rFonts w:ascii="Arial" w:hAnsi="Arial" w:cs="Arial"/>
          <w:sz w:val="22"/>
        </w:rPr>
        <w:t>confusing,</w:t>
      </w:r>
      <w:r w:rsidRPr="00E07B53">
        <w:rPr>
          <w:rFonts w:ascii="Arial" w:hAnsi="Arial" w:cs="Arial"/>
          <w:sz w:val="22"/>
        </w:rPr>
        <w:t xml:space="preserve"> or concerning</w:t>
      </w:r>
      <w:r w:rsidR="00810B67" w:rsidRPr="00E07B53">
        <w:rPr>
          <w:rFonts w:ascii="Arial" w:hAnsi="Arial" w:cs="Arial"/>
          <w:sz w:val="22"/>
        </w:rPr>
        <w:t>.</w:t>
      </w:r>
    </w:p>
    <w:p w14:paraId="7B8D9BA4" w14:textId="77777777" w:rsidR="00150A45" w:rsidRPr="00E07B53" w:rsidRDefault="00150A45" w:rsidP="00150A45">
      <w:pPr>
        <w:pStyle w:val="ListParagraph"/>
        <w:spacing w:after="0"/>
        <w:rPr>
          <w:rFonts w:ascii="Arial" w:hAnsi="Arial" w:cs="Arial"/>
          <w:sz w:val="22"/>
        </w:rPr>
      </w:pPr>
    </w:p>
    <w:p w14:paraId="545FFB68" w14:textId="3FAD81FF" w:rsidR="00870B79" w:rsidRPr="00E07B53" w:rsidRDefault="005B5281" w:rsidP="00870B79">
      <w:pPr>
        <w:pStyle w:val="ListParagraph"/>
        <w:numPr>
          <w:ilvl w:val="0"/>
          <w:numId w:val="4"/>
        </w:numPr>
        <w:spacing w:after="0"/>
        <w:rPr>
          <w:rFonts w:ascii="Arial" w:hAnsi="Arial" w:cs="Arial"/>
          <w:sz w:val="22"/>
        </w:rPr>
      </w:pPr>
      <w:r w:rsidRPr="00E07B53">
        <w:rPr>
          <w:rFonts w:ascii="Arial" w:hAnsi="Arial" w:cs="Arial"/>
          <w:sz w:val="22"/>
        </w:rPr>
        <w:t>A</w:t>
      </w:r>
      <w:r w:rsidR="00870B79" w:rsidRPr="00E07B53">
        <w:rPr>
          <w:rFonts w:ascii="Arial" w:hAnsi="Arial" w:cs="Arial"/>
          <w:sz w:val="22"/>
        </w:rPr>
        <w:t xml:space="preserve">s a school </w:t>
      </w:r>
      <w:r w:rsidRPr="00E07B53">
        <w:rPr>
          <w:rFonts w:ascii="Arial" w:hAnsi="Arial" w:cs="Arial"/>
          <w:sz w:val="22"/>
        </w:rPr>
        <w:t xml:space="preserve">we </w:t>
      </w:r>
      <w:r w:rsidR="00870B79" w:rsidRPr="00E07B53">
        <w:rPr>
          <w:rFonts w:ascii="Arial" w:hAnsi="Arial" w:cs="Arial"/>
          <w:sz w:val="22"/>
        </w:rPr>
        <w:t xml:space="preserve">will commit to reviewing on a regular basis our emergency contacts and details of who has parental responsibility on our school records. </w:t>
      </w:r>
      <w:r w:rsidR="00B42777" w:rsidRPr="00E07B53">
        <w:rPr>
          <w:rFonts w:ascii="Arial" w:hAnsi="Arial" w:cs="Arial"/>
          <w:sz w:val="22"/>
        </w:rPr>
        <w:t>We</w:t>
      </w:r>
      <w:r w:rsidR="00870B79" w:rsidRPr="00E07B53">
        <w:rPr>
          <w:rFonts w:ascii="Arial" w:hAnsi="Arial" w:cs="Arial"/>
          <w:sz w:val="22"/>
        </w:rPr>
        <w:t xml:space="preserve"> will pursue any anomalies with that parent or </w:t>
      </w:r>
      <w:r w:rsidR="003B3ED4" w:rsidRPr="00E07B53">
        <w:rPr>
          <w:rFonts w:ascii="Arial" w:hAnsi="Arial" w:cs="Arial"/>
          <w:sz w:val="22"/>
        </w:rPr>
        <w:t>carer and</w:t>
      </w:r>
      <w:r w:rsidR="00870B79" w:rsidRPr="00E07B53">
        <w:rPr>
          <w:rFonts w:ascii="Arial" w:hAnsi="Arial" w:cs="Arial"/>
          <w:sz w:val="22"/>
        </w:rPr>
        <w:t xml:space="preserve"> may</w:t>
      </w:r>
      <w:r w:rsidR="005B5457" w:rsidRPr="00E07B53">
        <w:rPr>
          <w:rFonts w:ascii="Arial" w:hAnsi="Arial" w:cs="Arial"/>
          <w:sz w:val="22"/>
        </w:rPr>
        <w:t xml:space="preserve"> then</w:t>
      </w:r>
      <w:r w:rsidR="00870B79" w:rsidRPr="00E07B53">
        <w:rPr>
          <w:rFonts w:ascii="Arial" w:hAnsi="Arial" w:cs="Arial"/>
          <w:sz w:val="22"/>
        </w:rPr>
        <w:t xml:space="preserve"> ask questions of any pupil about the nature of their relationship to that adult. </w:t>
      </w:r>
    </w:p>
    <w:p w14:paraId="69FF12AA" w14:textId="77777777" w:rsidR="00B42777" w:rsidRPr="00E07B53" w:rsidRDefault="00B42777" w:rsidP="00B42777">
      <w:pPr>
        <w:pStyle w:val="ListParagraph"/>
        <w:spacing w:after="0"/>
        <w:rPr>
          <w:rFonts w:ascii="Arial" w:hAnsi="Arial" w:cs="Arial"/>
          <w:sz w:val="22"/>
        </w:rPr>
      </w:pPr>
    </w:p>
    <w:p w14:paraId="0F169A7F" w14:textId="0D133137" w:rsidR="005B34F9" w:rsidRPr="00E07B53" w:rsidRDefault="00870B79" w:rsidP="005B34F9">
      <w:pPr>
        <w:pStyle w:val="ListParagraph"/>
        <w:numPr>
          <w:ilvl w:val="0"/>
          <w:numId w:val="4"/>
        </w:numPr>
        <w:spacing w:after="0"/>
        <w:rPr>
          <w:rFonts w:ascii="Arial" w:hAnsi="Arial" w:cs="Arial"/>
          <w:sz w:val="22"/>
        </w:rPr>
      </w:pPr>
      <w:r w:rsidRPr="00E07B53">
        <w:rPr>
          <w:rFonts w:ascii="Arial" w:hAnsi="Arial" w:cs="Arial"/>
          <w:sz w:val="22"/>
        </w:rPr>
        <w:t xml:space="preserve">We will </w:t>
      </w:r>
      <w:r w:rsidR="005B34F9" w:rsidRPr="00E07B53">
        <w:rPr>
          <w:rFonts w:ascii="Arial" w:hAnsi="Arial" w:cs="Arial"/>
          <w:sz w:val="22"/>
        </w:rPr>
        <w:t>have robust consent/trips/outings letters which clearly define the child’s relations</w:t>
      </w:r>
      <w:r w:rsidR="00AA490D" w:rsidRPr="00E07B53">
        <w:rPr>
          <w:rFonts w:ascii="Arial" w:hAnsi="Arial" w:cs="Arial"/>
          <w:sz w:val="22"/>
        </w:rPr>
        <w:t>hip to the adult giving consent</w:t>
      </w:r>
      <w:r w:rsidRPr="00E07B53">
        <w:rPr>
          <w:rFonts w:ascii="Arial" w:hAnsi="Arial" w:cs="Arial"/>
          <w:sz w:val="22"/>
        </w:rPr>
        <w:t xml:space="preserve"> and identify their status to that pupil</w:t>
      </w:r>
      <w:r w:rsidR="00B741E7" w:rsidRPr="00E07B53">
        <w:rPr>
          <w:rFonts w:ascii="Arial" w:hAnsi="Arial" w:cs="Arial"/>
          <w:sz w:val="22"/>
        </w:rPr>
        <w:t xml:space="preserve"> including any legal order.</w:t>
      </w:r>
    </w:p>
    <w:p w14:paraId="7131AA64" w14:textId="77777777" w:rsidR="005B34F9" w:rsidRPr="00E07B53" w:rsidRDefault="005B34F9" w:rsidP="005B34F9">
      <w:pPr>
        <w:spacing w:after="0"/>
        <w:rPr>
          <w:rFonts w:ascii="Arial" w:hAnsi="Arial" w:cs="Arial"/>
          <w:sz w:val="22"/>
        </w:rPr>
      </w:pPr>
    </w:p>
    <w:p w14:paraId="1962A2C6" w14:textId="3D8899C8" w:rsidR="005B34F9" w:rsidRPr="00E07B53" w:rsidRDefault="005B34F9" w:rsidP="005B34F9">
      <w:pPr>
        <w:spacing w:after="0"/>
        <w:rPr>
          <w:rFonts w:ascii="Arial" w:hAnsi="Arial" w:cs="Arial"/>
          <w:sz w:val="22"/>
        </w:rPr>
      </w:pPr>
      <w:r w:rsidRPr="00E07B53">
        <w:rPr>
          <w:rFonts w:ascii="Arial" w:hAnsi="Arial" w:cs="Arial"/>
          <w:sz w:val="22"/>
        </w:rPr>
        <w:t>If a child or young person is living in a Private Fostering arrangement:</w:t>
      </w:r>
    </w:p>
    <w:p w14:paraId="780B391A" w14:textId="77777777" w:rsidR="005B34F9" w:rsidRPr="00E07B53" w:rsidRDefault="005B34F9" w:rsidP="005B34F9">
      <w:pPr>
        <w:spacing w:after="0"/>
        <w:rPr>
          <w:rFonts w:ascii="Arial" w:hAnsi="Arial" w:cs="Arial"/>
          <w:sz w:val="22"/>
        </w:rPr>
      </w:pPr>
    </w:p>
    <w:p w14:paraId="619A9CF8" w14:textId="77777777" w:rsidR="005B34F9" w:rsidRPr="00E07B53" w:rsidRDefault="005B34F9" w:rsidP="005B34F9">
      <w:pPr>
        <w:pStyle w:val="ListParagraph"/>
        <w:numPr>
          <w:ilvl w:val="0"/>
          <w:numId w:val="4"/>
        </w:numPr>
        <w:spacing w:after="0"/>
        <w:rPr>
          <w:rFonts w:ascii="Arial" w:hAnsi="Arial" w:cs="Arial"/>
          <w:sz w:val="22"/>
        </w:rPr>
      </w:pPr>
      <w:r w:rsidRPr="00E07B53">
        <w:rPr>
          <w:rFonts w:ascii="Arial" w:hAnsi="Arial" w:cs="Arial"/>
          <w:sz w:val="22"/>
        </w:rPr>
        <w:lastRenderedPageBreak/>
        <w:t>To work with</w:t>
      </w:r>
      <w:r w:rsidR="005557E4" w:rsidRPr="00E07B53">
        <w:rPr>
          <w:rFonts w:ascii="Arial" w:hAnsi="Arial" w:cs="Arial"/>
          <w:sz w:val="22"/>
        </w:rPr>
        <w:t>, monitor &amp; report</w:t>
      </w:r>
      <w:r w:rsidR="00B72B17" w:rsidRPr="00E07B53">
        <w:rPr>
          <w:rFonts w:ascii="Arial" w:hAnsi="Arial" w:cs="Arial"/>
          <w:sz w:val="22"/>
        </w:rPr>
        <w:t xml:space="preserve"> to</w:t>
      </w:r>
      <w:r w:rsidRPr="00E07B53">
        <w:rPr>
          <w:rFonts w:ascii="Arial" w:hAnsi="Arial" w:cs="Arial"/>
          <w:sz w:val="22"/>
        </w:rPr>
        <w:t xml:space="preserve"> the Local Authority </w:t>
      </w:r>
      <w:r w:rsidR="00B72B17" w:rsidRPr="00E07B53">
        <w:rPr>
          <w:rFonts w:ascii="Arial" w:hAnsi="Arial" w:cs="Arial"/>
          <w:sz w:val="22"/>
        </w:rPr>
        <w:t>ensuring</w:t>
      </w:r>
      <w:r w:rsidRPr="00E07B53">
        <w:rPr>
          <w:rFonts w:ascii="Arial" w:hAnsi="Arial" w:cs="Arial"/>
          <w:sz w:val="22"/>
        </w:rPr>
        <w:t xml:space="preserve"> the child</w:t>
      </w:r>
      <w:r w:rsidR="005557E4" w:rsidRPr="00E07B53">
        <w:rPr>
          <w:rFonts w:ascii="Arial" w:hAnsi="Arial" w:cs="Arial"/>
          <w:sz w:val="22"/>
        </w:rPr>
        <w:t>/</w:t>
      </w:r>
      <w:r w:rsidRPr="00E07B53">
        <w:rPr>
          <w:rFonts w:ascii="Arial" w:hAnsi="Arial" w:cs="Arial"/>
          <w:sz w:val="22"/>
        </w:rPr>
        <w:t>young person’s needs</w:t>
      </w:r>
      <w:r w:rsidR="00B72B17" w:rsidRPr="00E07B53">
        <w:rPr>
          <w:rFonts w:ascii="Arial" w:hAnsi="Arial" w:cs="Arial"/>
          <w:sz w:val="22"/>
        </w:rPr>
        <w:t xml:space="preserve">, safety &amp; welfare </w:t>
      </w:r>
      <w:r w:rsidRPr="00E07B53">
        <w:rPr>
          <w:rFonts w:ascii="Arial" w:hAnsi="Arial" w:cs="Arial"/>
          <w:sz w:val="22"/>
        </w:rPr>
        <w:t>are be</w:t>
      </w:r>
      <w:r w:rsidR="00B72B17" w:rsidRPr="00E07B53">
        <w:rPr>
          <w:rFonts w:ascii="Arial" w:hAnsi="Arial" w:cs="Arial"/>
          <w:sz w:val="22"/>
        </w:rPr>
        <w:t>ing</w:t>
      </w:r>
      <w:r w:rsidRPr="00E07B53">
        <w:rPr>
          <w:rFonts w:ascii="Arial" w:hAnsi="Arial" w:cs="Arial"/>
          <w:sz w:val="22"/>
        </w:rPr>
        <w:t xml:space="preserve"> met </w:t>
      </w:r>
      <w:r w:rsidR="00B72B17" w:rsidRPr="00E07B53">
        <w:rPr>
          <w:rFonts w:ascii="Arial" w:hAnsi="Arial" w:cs="Arial"/>
          <w:sz w:val="22"/>
        </w:rPr>
        <w:t>whilst in a Private Fostering arrangement</w:t>
      </w:r>
      <w:r w:rsidR="00810B67" w:rsidRPr="00E07B53">
        <w:rPr>
          <w:rFonts w:ascii="Arial" w:hAnsi="Arial" w:cs="Arial"/>
          <w:sz w:val="22"/>
        </w:rPr>
        <w:t>.</w:t>
      </w:r>
    </w:p>
    <w:p w14:paraId="0384C01F" w14:textId="77777777" w:rsidR="00B72B17" w:rsidRPr="00E07B53" w:rsidRDefault="00B72B17" w:rsidP="00B72B17">
      <w:pPr>
        <w:pStyle w:val="ListParagraph"/>
        <w:spacing w:after="0"/>
        <w:rPr>
          <w:rFonts w:ascii="Arial" w:hAnsi="Arial" w:cs="Arial"/>
          <w:sz w:val="22"/>
        </w:rPr>
      </w:pPr>
    </w:p>
    <w:p w14:paraId="16CB1991" w14:textId="77777777" w:rsidR="005B34F9" w:rsidRPr="00E07B53" w:rsidRDefault="005B34F9" w:rsidP="005B34F9">
      <w:pPr>
        <w:pStyle w:val="ListParagraph"/>
        <w:numPr>
          <w:ilvl w:val="0"/>
          <w:numId w:val="4"/>
        </w:numPr>
        <w:spacing w:after="0"/>
        <w:rPr>
          <w:rFonts w:ascii="Arial" w:hAnsi="Arial" w:cs="Arial"/>
          <w:sz w:val="22"/>
        </w:rPr>
      </w:pPr>
      <w:r w:rsidRPr="00E07B53">
        <w:rPr>
          <w:rFonts w:ascii="Arial" w:hAnsi="Arial" w:cs="Arial"/>
          <w:sz w:val="22"/>
        </w:rPr>
        <w:t>To assis</w:t>
      </w:r>
      <w:r w:rsidR="00810B67" w:rsidRPr="00E07B53">
        <w:rPr>
          <w:rFonts w:ascii="Arial" w:hAnsi="Arial" w:cs="Arial"/>
          <w:sz w:val="22"/>
        </w:rPr>
        <w:t xml:space="preserve">t with advising and supporting </w:t>
      </w:r>
      <w:r w:rsidRPr="00E07B53">
        <w:rPr>
          <w:rFonts w:ascii="Arial" w:hAnsi="Arial" w:cs="Arial"/>
          <w:sz w:val="22"/>
        </w:rPr>
        <w:t>the carer</w:t>
      </w:r>
      <w:r w:rsidR="00B72B17" w:rsidRPr="00E07B53">
        <w:rPr>
          <w:rFonts w:ascii="Arial" w:hAnsi="Arial" w:cs="Arial"/>
          <w:sz w:val="22"/>
        </w:rPr>
        <w:t>(s)</w:t>
      </w:r>
      <w:r w:rsidRPr="00E07B53">
        <w:rPr>
          <w:rFonts w:ascii="Arial" w:hAnsi="Arial" w:cs="Arial"/>
          <w:sz w:val="22"/>
        </w:rPr>
        <w:t xml:space="preserve"> to undertake their duties whist the child</w:t>
      </w:r>
      <w:r w:rsidR="00B72B17" w:rsidRPr="00E07B53">
        <w:rPr>
          <w:rFonts w:ascii="Arial" w:hAnsi="Arial" w:cs="Arial"/>
          <w:sz w:val="22"/>
        </w:rPr>
        <w:t>/</w:t>
      </w:r>
      <w:r w:rsidRPr="00E07B53">
        <w:rPr>
          <w:rFonts w:ascii="Arial" w:hAnsi="Arial" w:cs="Arial"/>
          <w:sz w:val="22"/>
        </w:rPr>
        <w:t>young person is</w:t>
      </w:r>
      <w:r w:rsidR="00810B67" w:rsidRPr="00E07B53">
        <w:rPr>
          <w:rFonts w:ascii="Arial" w:hAnsi="Arial" w:cs="Arial"/>
          <w:sz w:val="22"/>
        </w:rPr>
        <w:t xml:space="preserve"> living </w:t>
      </w:r>
      <w:r w:rsidR="008A2A47" w:rsidRPr="00E07B53">
        <w:rPr>
          <w:rFonts w:ascii="Arial" w:hAnsi="Arial" w:cs="Arial"/>
          <w:sz w:val="22"/>
        </w:rPr>
        <w:t xml:space="preserve">with them in </w:t>
      </w:r>
      <w:r w:rsidR="00810B67" w:rsidRPr="00E07B53">
        <w:rPr>
          <w:rFonts w:ascii="Arial" w:hAnsi="Arial" w:cs="Arial"/>
          <w:sz w:val="22"/>
        </w:rPr>
        <w:t>a</w:t>
      </w:r>
      <w:r w:rsidR="00B72B17" w:rsidRPr="00E07B53">
        <w:rPr>
          <w:rFonts w:ascii="Arial" w:hAnsi="Arial" w:cs="Arial"/>
          <w:sz w:val="22"/>
        </w:rPr>
        <w:t xml:space="preserve"> Privately Fostered a</w:t>
      </w:r>
      <w:r w:rsidR="00810B67" w:rsidRPr="00E07B53">
        <w:rPr>
          <w:rFonts w:ascii="Arial" w:hAnsi="Arial" w:cs="Arial"/>
          <w:sz w:val="22"/>
        </w:rPr>
        <w:t>rrangement.</w:t>
      </w:r>
    </w:p>
    <w:p w14:paraId="0F980F12" w14:textId="77777777" w:rsidR="004070DF" w:rsidRPr="00E07B53" w:rsidRDefault="004070DF" w:rsidP="004070DF">
      <w:pPr>
        <w:pStyle w:val="Heading1"/>
        <w:rPr>
          <w:rFonts w:ascii="Arial" w:hAnsi="Arial" w:cs="Arial"/>
          <w:color w:val="auto"/>
          <w:sz w:val="22"/>
          <w:szCs w:val="22"/>
          <w:lang w:eastAsia="en-GB"/>
        </w:rPr>
      </w:pPr>
      <w:r w:rsidRPr="00E07B53">
        <w:rPr>
          <w:rFonts w:ascii="Arial" w:hAnsi="Arial" w:cs="Arial"/>
          <w:color w:val="auto"/>
          <w:sz w:val="22"/>
          <w:szCs w:val="22"/>
          <w:lang w:eastAsia="en-GB"/>
        </w:rPr>
        <w:t xml:space="preserve">Training </w:t>
      </w:r>
    </w:p>
    <w:p w14:paraId="5786D185" w14:textId="77777777" w:rsidR="004070DF" w:rsidRPr="00E07B53" w:rsidRDefault="004070DF" w:rsidP="004070DF">
      <w:pPr>
        <w:rPr>
          <w:rFonts w:ascii="Arial" w:hAnsi="Arial" w:cs="Arial"/>
          <w:sz w:val="22"/>
          <w:lang w:eastAsia="en-GB"/>
        </w:rPr>
      </w:pPr>
    </w:p>
    <w:p w14:paraId="6A20CD0E" w14:textId="494474D9" w:rsidR="004070DF" w:rsidRPr="00E07B53" w:rsidRDefault="004070DF" w:rsidP="002D2321">
      <w:pPr>
        <w:pStyle w:val="Default"/>
        <w:spacing w:line="276" w:lineRule="auto"/>
        <w:rPr>
          <w:rFonts w:ascii="Arial" w:hAnsi="Arial" w:cs="Arial"/>
          <w:color w:val="auto"/>
          <w:sz w:val="22"/>
          <w:szCs w:val="22"/>
          <w:lang w:eastAsia="en-GB"/>
        </w:rPr>
      </w:pPr>
      <w:r w:rsidRPr="00E07B53">
        <w:rPr>
          <w:rFonts w:ascii="Arial" w:hAnsi="Arial" w:cs="Arial"/>
          <w:color w:val="auto"/>
          <w:sz w:val="22"/>
          <w:szCs w:val="22"/>
          <w:lang w:eastAsia="en-GB"/>
        </w:rPr>
        <w:t>The Designated Safeguarding Lead/s will endeavour to read and cascade information on Private Fostering to school staff on a regular basis</w:t>
      </w:r>
      <w:r w:rsidR="00AA490D" w:rsidRPr="00E07B53">
        <w:rPr>
          <w:rFonts w:ascii="Arial" w:hAnsi="Arial" w:cs="Arial"/>
          <w:color w:val="auto"/>
          <w:sz w:val="22"/>
          <w:szCs w:val="22"/>
          <w:lang w:eastAsia="en-GB"/>
        </w:rPr>
        <w:t xml:space="preserve"> and as part of annual training/updates</w:t>
      </w:r>
      <w:r w:rsidRPr="00E07B53">
        <w:rPr>
          <w:rFonts w:ascii="Arial" w:hAnsi="Arial" w:cs="Arial"/>
          <w:color w:val="auto"/>
          <w:sz w:val="22"/>
          <w:szCs w:val="22"/>
          <w:lang w:eastAsia="en-GB"/>
        </w:rPr>
        <w:t>.</w:t>
      </w:r>
    </w:p>
    <w:p w14:paraId="62437329" w14:textId="50A5CCED" w:rsidR="00830DA0" w:rsidRPr="00E07B53" w:rsidRDefault="00830DA0" w:rsidP="002D2321">
      <w:pPr>
        <w:pStyle w:val="Default"/>
        <w:spacing w:line="276" w:lineRule="auto"/>
        <w:rPr>
          <w:rFonts w:ascii="Arial" w:hAnsi="Arial" w:cs="Arial"/>
          <w:color w:val="auto"/>
          <w:sz w:val="22"/>
          <w:szCs w:val="22"/>
          <w:lang w:eastAsia="en-GB"/>
        </w:rPr>
      </w:pPr>
    </w:p>
    <w:p w14:paraId="076787F4" w14:textId="23287730" w:rsidR="00DE7679" w:rsidRPr="00E07B53" w:rsidRDefault="00830DA0" w:rsidP="002D2321">
      <w:pPr>
        <w:pStyle w:val="Default"/>
        <w:spacing w:line="276" w:lineRule="auto"/>
        <w:rPr>
          <w:rFonts w:ascii="Arial" w:hAnsi="Arial" w:cs="Arial"/>
          <w:color w:val="auto"/>
          <w:sz w:val="22"/>
          <w:szCs w:val="22"/>
          <w:lang w:eastAsia="en-GB"/>
        </w:rPr>
      </w:pPr>
      <w:r w:rsidRPr="00E07B53">
        <w:rPr>
          <w:rFonts w:ascii="Arial" w:hAnsi="Arial" w:cs="Arial"/>
          <w:color w:val="auto"/>
          <w:sz w:val="22"/>
          <w:szCs w:val="22"/>
          <w:lang w:eastAsia="en-GB"/>
        </w:rPr>
        <w:t xml:space="preserve">Having a knowledge of the </w:t>
      </w:r>
      <w:hyperlink r:id="rId14" w:history="1">
        <w:r w:rsidR="00F14FFD" w:rsidRPr="00E07B53">
          <w:rPr>
            <w:rStyle w:val="Hyperlink"/>
            <w:rFonts w:ascii="Arial" w:hAnsi="Arial" w:cs="Arial"/>
            <w:sz w:val="22"/>
            <w:szCs w:val="22"/>
            <w:lang w:eastAsia="en-GB"/>
          </w:rPr>
          <w:t>N</w:t>
        </w:r>
        <w:r w:rsidRPr="00E07B53">
          <w:rPr>
            <w:rStyle w:val="Hyperlink"/>
            <w:rFonts w:ascii="Arial" w:hAnsi="Arial" w:cs="Arial"/>
            <w:sz w:val="22"/>
            <w:szCs w:val="22"/>
            <w:lang w:eastAsia="en-GB"/>
          </w:rPr>
          <w:t xml:space="preserve">ational Private Fostering </w:t>
        </w:r>
        <w:r w:rsidR="00F14FFD" w:rsidRPr="00E07B53">
          <w:rPr>
            <w:rStyle w:val="Hyperlink"/>
            <w:rFonts w:ascii="Arial" w:hAnsi="Arial" w:cs="Arial"/>
            <w:sz w:val="22"/>
            <w:szCs w:val="22"/>
            <w:lang w:eastAsia="en-GB"/>
          </w:rPr>
          <w:t>g</w:t>
        </w:r>
        <w:r w:rsidRPr="00E07B53">
          <w:rPr>
            <w:rStyle w:val="Hyperlink"/>
            <w:rFonts w:ascii="Arial" w:hAnsi="Arial" w:cs="Arial"/>
            <w:sz w:val="22"/>
            <w:szCs w:val="22"/>
            <w:lang w:eastAsia="en-GB"/>
          </w:rPr>
          <w:t>uidance</w:t>
        </w:r>
      </w:hyperlink>
      <w:r w:rsidRPr="00E07B53">
        <w:rPr>
          <w:rFonts w:ascii="Arial" w:hAnsi="Arial" w:cs="Arial"/>
          <w:color w:val="auto"/>
          <w:sz w:val="22"/>
          <w:szCs w:val="22"/>
          <w:lang w:eastAsia="en-GB"/>
        </w:rPr>
        <w:t xml:space="preserve"> is encouraged in this school and the Designated Lead may refer to this and use it to help raise awareness in this school</w:t>
      </w:r>
      <w:r w:rsidR="00F14FFD" w:rsidRPr="00E07B53">
        <w:rPr>
          <w:rFonts w:ascii="Arial" w:hAnsi="Arial" w:cs="Arial"/>
          <w:color w:val="auto"/>
          <w:sz w:val="22"/>
          <w:szCs w:val="22"/>
          <w:lang w:eastAsia="en-GB"/>
        </w:rPr>
        <w:t>.</w:t>
      </w:r>
    </w:p>
    <w:p w14:paraId="6271368A" w14:textId="77777777" w:rsidR="00F14FFD" w:rsidRPr="00E07B53" w:rsidRDefault="00F14FFD" w:rsidP="002D2321">
      <w:pPr>
        <w:pStyle w:val="Default"/>
        <w:spacing w:line="276" w:lineRule="auto"/>
        <w:rPr>
          <w:rFonts w:ascii="Arial" w:hAnsi="Arial" w:cs="Arial"/>
          <w:color w:val="auto"/>
          <w:sz w:val="22"/>
          <w:szCs w:val="22"/>
          <w:lang w:eastAsia="en-GB"/>
        </w:rPr>
      </w:pPr>
    </w:p>
    <w:p w14:paraId="6384679D" w14:textId="2D723C29" w:rsidR="00A0418E" w:rsidRPr="00E07B53" w:rsidRDefault="00A10506" w:rsidP="00D959FB">
      <w:pPr>
        <w:pStyle w:val="Default"/>
        <w:spacing w:line="276" w:lineRule="auto"/>
        <w:rPr>
          <w:rFonts w:ascii="Arial" w:hAnsi="Arial" w:cs="Arial"/>
          <w:color w:val="C00000"/>
          <w:sz w:val="22"/>
          <w:szCs w:val="22"/>
        </w:rPr>
      </w:pPr>
      <w:bookmarkStart w:id="0" w:name="_Hlk62552719"/>
      <w:r w:rsidRPr="00E07B53">
        <w:rPr>
          <w:rFonts w:ascii="Arial" w:hAnsi="Arial" w:cs="Arial"/>
          <w:color w:val="C00000"/>
          <w:sz w:val="22"/>
          <w:szCs w:val="22"/>
        </w:rPr>
        <w:t>There is a Private Fostering Webinar</w:t>
      </w:r>
      <w:r w:rsidR="00DE79CE" w:rsidRPr="00E07B53">
        <w:rPr>
          <w:rFonts w:ascii="Arial" w:hAnsi="Arial" w:cs="Arial"/>
          <w:color w:val="C00000"/>
          <w:sz w:val="22"/>
          <w:szCs w:val="22"/>
        </w:rPr>
        <w:t>, 2021/22</w:t>
      </w:r>
      <w:r w:rsidRPr="00E07B53">
        <w:rPr>
          <w:rFonts w:ascii="Arial" w:hAnsi="Arial" w:cs="Arial"/>
          <w:color w:val="C00000"/>
          <w:sz w:val="22"/>
          <w:szCs w:val="22"/>
        </w:rPr>
        <w:t xml:space="preserve"> </w:t>
      </w:r>
      <w:bookmarkEnd w:id="0"/>
      <w:r w:rsidR="00D959FB" w:rsidRPr="00E07B53">
        <w:rPr>
          <w:rFonts w:ascii="Arial" w:hAnsi="Arial" w:cs="Arial"/>
          <w:color w:val="C00000"/>
          <w:sz w:val="22"/>
          <w:szCs w:val="22"/>
        </w:rPr>
        <w:t xml:space="preserve">and we will encourage all our designated leads and pastoral team, and any other staff with contact to children in the school, to undertake this webinar. </w:t>
      </w:r>
    </w:p>
    <w:p w14:paraId="576D77BC" w14:textId="1D9751D9" w:rsidR="00D959FB" w:rsidRPr="00E07B53" w:rsidRDefault="00D959FB" w:rsidP="00D959FB">
      <w:pPr>
        <w:pStyle w:val="Default"/>
        <w:spacing w:line="276" w:lineRule="auto"/>
        <w:rPr>
          <w:rFonts w:ascii="Arial" w:hAnsi="Arial" w:cs="Arial"/>
          <w:color w:val="C00000"/>
          <w:sz w:val="22"/>
          <w:szCs w:val="22"/>
        </w:rPr>
      </w:pPr>
    </w:p>
    <w:p w14:paraId="2FCDC7BD" w14:textId="7A1220A0" w:rsidR="00D959FB" w:rsidRPr="00E07B53" w:rsidRDefault="00D959FB" w:rsidP="00D959FB">
      <w:pPr>
        <w:rPr>
          <w:rFonts w:ascii="Arial" w:eastAsiaTheme="minorHAnsi" w:hAnsi="Arial" w:cs="Arial"/>
          <w:color w:val="C00000"/>
          <w:sz w:val="22"/>
        </w:rPr>
      </w:pPr>
      <w:r w:rsidRPr="00E07B53">
        <w:rPr>
          <w:rFonts w:ascii="Arial" w:hAnsi="Arial" w:cs="Arial"/>
          <w:color w:val="C00000"/>
          <w:sz w:val="22"/>
        </w:rPr>
        <w:t xml:space="preserve">The Private Fostering Guidance webinar can be accessed on the Derbyshire Services for Schools website. To view the content, you’ll need to log onto the site. If you don’t have a log-on, please request one </w:t>
      </w:r>
      <w:r w:rsidR="00F14FFD" w:rsidRPr="00E07B53">
        <w:rPr>
          <w:rFonts w:ascii="Arial" w:hAnsi="Arial" w:cs="Arial"/>
          <w:color w:val="C00000"/>
          <w:sz w:val="22"/>
        </w:rPr>
        <w:t xml:space="preserve">from the </w:t>
      </w:r>
      <w:hyperlink r:id="rId15" w:history="1">
        <w:r w:rsidR="00F14FFD" w:rsidRPr="00E07B53">
          <w:rPr>
            <w:rStyle w:val="Hyperlink"/>
            <w:rFonts w:ascii="Arial" w:hAnsi="Arial" w:cs="Arial"/>
            <w:sz w:val="22"/>
          </w:rPr>
          <w:t>Sign Up page of the S4S website</w:t>
        </w:r>
      </w:hyperlink>
      <w:r w:rsidRPr="00E07B53">
        <w:rPr>
          <w:rFonts w:ascii="Arial" w:hAnsi="Arial" w:cs="Arial"/>
          <w:color w:val="C00000"/>
          <w:sz w:val="22"/>
        </w:rPr>
        <w:t>. Please note that anyone in a school or academy can request access to Derbyshire Services for Schools.</w:t>
      </w:r>
    </w:p>
    <w:p w14:paraId="7EB26DDD" w14:textId="0EBE0F38" w:rsidR="00D959FB" w:rsidRPr="00E07B53" w:rsidRDefault="00D959FB" w:rsidP="00D959FB">
      <w:pPr>
        <w:rPr>
          <w:rFonts w:ascii="Arial" w:hAnsi="Arial" w:cs="Arial"/>
          <w:b/>
          <w:bCs/>
          <w:i/>
          <w:iCs/>
          <w:color w:val="C00000"/>
          <w:sz w:val="22"/>
        </w:rPr>
      </w:pPr>
      <w:r w:rsidRPr="00E07B53">
        <w:rPr>
          <w:rFonts w:ascii="Arial" w:hAnsi="Arial" w:cs="Arial"/>
          <w:color w:val="C00000"/>
          <w:sz w:val="22"/>
        </w:rPr>
        <w:t xml:space="preserve">Staff will log onto Derbyshire Services for Schools, the webinar can be found under </w:t>
      </w:r>
      <w:r w:rsidRPr="00E07B53">
        <w:rPr>
          <w:rFonts w:ascii="Arial" w:hAnsi="Arial" w:cs="Arial"/>
          <w:b/>
          <w:bCs/>
          <w:i/>
          <w:iCs/>
          <w:color w:val="C00000"/>
          <w:sz w:val="22"/>
        </w:rPr>
        <w:t>Resources &gt; Safeguarding Services &gt; Private Fostering Guidance</w:t>
      </w:r>
    </w:p>
    <w:p w14:paraId="2B0EDC29" w14:textId="79183809" w:rsidR="005B34F9" w:rsidRPr="00E07B53" w:rsidRDefault="005B34F9" w:rsidP="00150A45">
      <w:pPr>
        <w:pStyle w:val="Heading1"/>
        <w:numPr>
          <w:ilvl w:val="0"/>
          <w:numId w:val="0"/>
        </w:numPr>
        <w:rPr>
          <w:rFonts w:ascii="Arial" w:hAnsi="Arial" w:cs="Arial"/>
          <w:color w:val="auto"/>
          <w:sz w:val="22"/>
          <w:szCs w:val="22"/>
          <w:lang w:eastAsia="en-GB"/>
        </w:rPr>
      </w:pPr>
      <w:r w:rsidRPr="00E07B53">
        <w:rPr>
          <w:rFonts w:ascii="Arial" w:hAnsi="Arial" w:cs="Arial"/>
          <w:color w:val="auto"/>
          <w:sz w:val="22"/>
          <w:szCs w:val="22"/>
          <w:lang w:eastAsia="en-GB"/>
        </w:rPr>
        <w:t>Management of the Policy</w:t>
      </w:r>
    </w:p>
    <w:p w14:paraId="7420CC29" w14:textId="77777777" w:rsidR="005B34F9" w:rsidRPr="00E07B53" w:rsidRDefault="005B34F9" w:rsidP="005B34F9">
      <w:pPr>
        <w:pStyle w:val="Default"/>
        <w:rPr>
          <w:rFonts w:ascii="Arial" w:hAnsi="Arial" w:cs="Arial"/>
          <w:color w:val="auto"/>
          <w:sz w:val="22"/>
          <w:szCs w:val="22"/>
          <w:lang w:eastAsia="en-GB"/>
        </w:rPr>
      </w:pPr>
    </w:p>
    <w:p w14:paraId="294534BC" w14:textId="77777777" w:rsidR="005B34F9" w:rsidRPr="00E07B53" w:rsidRDefault="005B34F9" w:rsidP="005B34F9">
      <w:pPr>
        <w:pStyle w:val="Default"/>
        <w:rPr>
          <w:rFonts w:ascii="Arial" w:hAnsi="Arial" w:cs="Arial"/>
          <w:color w:val="auto"/>
          <w:sz w:val="22"/>
          <w:szCs w:val="22"/>
          <w:lang w:eastAsia="en-GB"/>
        </w:rPr>
      </w:pPr>
      <w:r w:rsidRPr="00E07B53">
        <w:rPr>
          <w:rFonts w:ascii="Arial" w:hAnsi="Arial" w:cs="Arial"/>
          <w:color w:val="auto"/>
          <w:sz w:val="22"/>
          <w:szCs w:val="22"/>
          <w:lang w:eastAsia="en-GB"/>
        </w:rPr>
        <w:t>The D</w:t>
      </w:r>
      <w:r w:rsidR="000C44B3" w:rsidRPr="00E07B53">
        <w:rPr>
          <w:rFonts w:ascii="Arial" w:hAnsi="Arial" w:cs="Arial"/>
          <w:color w:val="auto"/>
          <w:sz w:val="22"/>
          <w:szCs w:val="22"/>
          <w:lang w:eastAsia="en-GB"/>
        </w:rPr>
        <w:t>S</w:t>
      </w:r>
      <w:r w:rsidRPr="00E07B53">
        <w:rPr>
          <w:rFonts w:ascii="Arial" w:hAnsi="Arial" w:cs="Arial"/>
          <w:color w:val="auto"/>
          <w:sz w:val="22"/>
          <w:szCs w:val="22"/>
          <w:lang w:eastAsia="en-GB"/>
        </w:rPr>
        <w:t xml:space="preserve">L/s will </w:t>
      </w:r>
      <w:r w:rsidR="00B72B17" w:rsidRPr="00E07B53">
        <w:rPr>
          <w:rFonts w:ascii="Arial" w:hAnsi="Arial" w:cs="Arial"/>
          <w:color w:val="auto"/>
          <w:sz w:val="22"/>
          <w:szCs w:val="22"/>
          <w:lang w:eastAsia="en-GB"/>
        </w:rPr>
        <w:t xml:space="preserve">ensure they are familiar with this policy </w:t>
      </w:r>
      <w:r w:rsidR="008A2A47" w:rsidRPr="00E07B53">
        <w:rPr>
          <w:rFonts w:ascii="Arial" w:hAnsi="Arial" w:cs="Arial"/>
          <w:color w:val="auto"/>
          <w:sz w:val="22"/>
          <w:szCs w:val="22"/>
          <w:lang w:eastAsia="en-GB"/>
        </w:rPr>
        <w:t xml:space="preserve">regularly </w:t>
      </w:r>
      <w:r w:rsidR="00B72B17" w:rsidRPr="00E07B53">
        <w:rPr>
          <w:rFonts w:ascii="Arial" w:hAnsi="Arial" w:cs="Arial"/>
          <w:color w:val="auto"/>
          <w:sz w:val="22"/>
          <w:szCs w:val="22"/>
          <w:lang w:eastAsia="en-GB"/>
        </w:rPr>
        <w:t>updating a</w:t>
      </w:r>
      <w:r w:rsidRPr="00E07B53">
        <w:rPr>
          <w:rFonts w:ascii="Arial" w:hAnsi="Arial" w:cs="Arial"/>
          <w:color w:val="auto"/>
          <w:sz w:val="22"/>
          <w:szCs w:val="22"/>
          <w:lang w:eastAsia="en-GB"/>
        </w:rPr>
        <w:t xml:space="preserve">ll </w:t>
      </w:r>
      <w:r w:rsidR="00B72B17" w:rsidRPr="00E07B53">
        <w:rPr>
          <w:rFonts w:ascii="Arial" w:hAnsi="Arial" w:cs="Arial"/>
          <w:color w:val="auto"/>
          <w:sz w:val="22"/>
          <w:szCs w:val="22"/>
          <w:lang w:eastAsia="en-GB"/>
        </w:rPr>
        <w:t xml:space="preserve">Staff, Governors and Volunteers </w:t>
      </w:r>
      <w:r w:rsidR="008A2A47" w:rsidRPr="00E07B53">
        <w:rPr>
          <w:rFonts w:ascii="Arial" w:hAnsi="Arial" w:cs="Arial"/>
          <w:color w:val="auto"/>
          <w:sz w:val="22"/>
          <w:szCs w:val="22"/>
          <w:lang w:eastAsia="en-GB"/>
        </w:rPr>
        <w:t xml:space="preserve">regarding the </w:t>
      </w:r>
      <w:r w:rsidRPr="00E07B53">
        <w:rPr>
          <w:rFonts w:ascii="Arial" w:hAnsi="Arial" w:cs="Arial"/>
          <w:color w:val="auto"/>
          <w:sz w:val="22"/>
          <w:szCs w:val="22"/>
          <w:lang w:eastAsia="en-GB"/>
        </w:rPr>
        <w:t>legal requirements, and duties</w:t>
      </w:r>
      <w:r w:rsidR="00810B67" w:rsidRPr="00E07B53">
        <w:rPr>
          <w:rFonts w:ascii="Arial" w:hAnsi="Arial" w:cs="Arial"/>
          <w:color w:val="auto"/>
          <w:sz w:val="22"/>
          <w:szCs w:val="22"/>
          <w:lang w:eastAsia="en-GB"/>
        </w:rPr>
        <w:t>.</w:t>
      </w:r>
      <w:r w:rsidRPr="00E07B53">
        <w:rPr>
          <w:rFonts w:ascii="Arial" w:hAnsi="Arial" w:cs="Arial"/>
          <w:color w:val="auto"/>
          <w:sz w:val="22"/>
          <w:szCs w:val="22"/>
          <w:lang w:eastAsia="en-GB"/>
        </w:rPr>
        <w:t xml:space="preserve"> </w:t>
      </w:r>
    </w:p>
    <w:p w14:paraId="5F04E33E" w14:textId="77777777" w:rsidR="005B34F9" w:rsidRPr="00E07B53" w:rsidRDefault="005B34F9" w:rsidP="005B34F9">
      <w:pPr>
        <w:pStyle w:val="Default"/>
        <w:rPr>
          <w:rFonts w:ascii="Arial" w:hAnsi="Arial" w:cs="Arial"/>
          <w:color w:val="auto"/>
          <w:sz w:val="22"/>
          <w:szCs w:val="22"/>
          <w:lang w:eastAsia="en-GB"/>
        </w:rPr>
      </w:pPr>
    </w:p>
    <w:p w14:paraId="598E9E49" w14:textId="77777777" w:rsidR="005B34F9" w:rsidRPr="00E07B53" w:rsidRDefault="005B34F9" w:rsidP="005B34F9">
      <w:pPr>
        <w:pStyle w:val="Default"/>
        <w:rPr>
          <w:rFonts w:ascii="Arial" w:hAnsi="Arial" w:cs="Arial"/>
          <w:color w:val="auto"/>
          <w:sz w:val="22"/>
          <w:szCs w:val="22"/>
          <w:lang w:eastAsia="en-GB"/>
        </w:rPr>
      </w:pPr>
      <w:r w:rsidRPr="00E07B53">
        <w:rPr>
          <w:rFonts w:ascii="Arial" w:hAnsi="Arial" w:cs="Arial"/>
          <w:color w:val="auto"/>
          <w:sz w:val="22"/>
          <w:szCs w:val="22"/>
          <w:lang w:eastAsia="en-GB"/>
        </w:rPr>
        <w:t>The Head Teacher will ensur</w:t>
      </w:r>
      <w:r w:rsidR="00B72B17" w:rsidRPr="00E07B53">
        <w:rPr>
          <w:rFonts w:ascii="Arial" w:hAnsi="Arial" w:cs="Arial"/>
          <w:color w:val="auto"/>
          <w:sz w:val="22"/>
          <w:szCs w:val="22"/>
          <w:lang w:eastAsia="en-GB"/>
        </w:rPr>
        <w:t>e that Private F</w:t>
      </w:r>
      <w:r w:rsidRPr="00E07B53">
        <w:rPr>
          <w:rFonts w:ascii="Arial" w:hAnsi="Arial" w:cs="Arial"/>
          <w:color w:val="auto"/>
          <w:sz w:val="22"/>
          <w:szCs w:val="22"/>
          <w:lang w:eastAsia="en-GB"/>
        </w:rPr>
        <w:t xml:space="preserve">ostering </w:t>
      </w:r>
      <w:r w:rsidR="00B72B17" w:rsidRPr="00E07B53">
        <w:rPr>
          <w:rFonts w:ascii="Arial" w:hAnsi="Arial" w:cs="Arial"/>
          <w:color w:val="auto"/>
          <w:sz w:val="22"/>
          <w:szCs w:val="22"/>
          <w:lang w:eastAsia="en-GB"/>
        </w:rPr>
        <w:t>awareness forms part of Staff Safeguarding I</w:t>
      </w:r>
      <w:r w:rsidRPr="00E07B53">
        <w:rPr>
          <w:rFonts w:ascii="Arial" w:hAnsi="Arial" w:cs="Arial"/>
          <w:color w:val="auto"/>
          <w:sz w:val="22"/>
          <w:szCs w:val="22"/>
          <w:lang w:eastAsia="en-GB"/>
        </w:rPr>
        <w:t xml:space="preserve">nduction and is </w:t>
      </w:r>
      <w:r w:rsidR="00B72B17" w:rsidRPr="00E07B53">
        <w:rPr>
          <w:rFonts w:ascii="Arial" w:hAnsi="Arial" w:cs="Arial"/>
          <w:color w:val="auto"/>
          <w:sz w:val="22"/>
          <w:szCs w:val="22"/>
          <w:lang w:eastAsia="en-GB"/>
        </w:rPr>
        <w:t xml:space="preserve">included in the </w:t>
      </w:r>
      <w:r w:rsidR="000C44B3" w:rsidRPr="00E07B53">
        <w:rPr>
          <w:rFonts w:ascii="Arial" w:hAnsi="Arial" w:cs="Arial"/>
          <w:color w:val="auto"/>
          <w:sz w:val="22"/>
          <w:szCs w:val="22"/>
          <w:lang w:eastAsia="en-GB"/>
        </w:rPr>
        <w:t xml:space="preserve">annual </w:t>
      </w:r>
      <w:r w:rsidR="00B72B17" w:rsidRPr="00E07B53">
        <w:rPr>
          <w:rFonts w:ascii="Arial" w:hAnsi="Arial" w:cs="Arial"/>
          <w:color w:val="auto"/>
          <w:sz w:val="22"/>
          <w:szCs w:val="22"/>
          <w:lang w:eastAsia="en-GB"/>
        </w:rPr>
        <w:t>S</w:t>
      </w:r>
      <w:r w:rsidRPr="00E07B53">
        <w:rPr>
          <w:rFonts w:ascii="Arial" w:hAnsi="Arial" w:cs="Arial"/>
          <w:color w:val="auto"/>
          <w:sz w:val="22"/>
          <w:szCs w:val="22"/>
          <w:lang w:eastAsia="en-GB"/>
        </w:rPr>
        <w:t>afe</w:t>
      </w:r>
      <w:r w:rsidR="00B72B17" w:rsidRPr="00E07B53">
        <w:rPr>
          <w:rFonts w:ascii="Arial" w:hAnsi="Arial" w:cs="Arial"/>
          <w:color w:val="auto"/>
          <w:sz w:val="22"/>
          <w:szCs w:val="22"/>
          <w:lang w:eastAsia="en-GB"/>
        </w:rPr>
        <w:t>guarding T</w:t>
      </w:r>
      <w:r w:rsidR="00810B67" w:rsidRPr="00E07B53">
        <w:rPr>
          <w:rFonts w:ascii="Arial" w:hAnsi="Arial" w:cs="Arial"/>
          <w:color w:val="auto"/>
          <w:sz w:val="22"/>
          <w:szCs w:val="22"/>
          <w:lang w:eastAsia="en-GB"/>
        </w:rPr>
        <w:t xml:space="preserve">raining </w:t>
      </w:r>
      <w:r w:rsidR="000C44B3" w:rsidRPr="00E07B53">
        <w:rPr>
          <w:rFonts w:ascii="Arial" w:hAnsi="Arial" w:cs="Arial"/>
          <w:color w:val="auto"/>
          <w:sz w:val="22"/>
          <w:szCs w:val="22"/>
          <w:lang w:eastAsia="en-GB"/>
        </w:rPr>
        <w:t xml:space="preserve">for teaching and non-teaching staff </w:t>
      </w:r>
    </w:p>
    <w:p w14:paraId="4F5B2B6A" w14:textId="77777777" w:rsidR="005B34F9" w:rsidRPr="00E07B53" w:rsidRDefault="005B34F9" w:rsidP="005B34F9">
      <w:pPr>
        <w:pStyle w:val="Default"/>
        <w:rPr>
          <w:rFonts w:ascii="Arial" w:hAnsi="Arial" w:cs="Arial"/>
          <w:color w:val="auto"/>
          <w:sz w:val="22"/>
          <w:szCs w:val="22"/>
          <w:lang w:eastAsia="en-GB"/>
        </w:rPr>
      </w:pPr>
    </w:p>
    <w:p w14:paraId="779D53A0" w14:textId="77777777" w:rsidR="005B34F9" w:rsidRPr="00E07B53" w:rsidRDefault="00B72B17" w:rsidP="005B34F9">
      <w:pPr>
        <w:pStyle w:val="Default"/>
        <w:rPr>
          <w:rFonts w:ascii="Arial" w:hAnsi="Arial" w:cs="Arial"/>
          <w:color w:val="auto"/>
          <w:sz w:val="22"/>
          <w:szCs w:val="22"/>
          <w:lang w:eastAsia="en-GB"/>
        </w:rPr>
      </w:pPr>
      <w:r w:rsidRPr="00E07B53">
        <w:rPr>
          <w:rFonts w:ascii="Arial" w:hAnsi="Arial" w:cs="Arial"/>
          <w:color w:val="auto"/>
          <w:sz w:val="22"/>
          <w:szCs w:val="22"/>
          <w:lang w:eastAsia="en-GB"/>
        </w:rPr>
        <w:t>The Head T</w:t>
      </w:r>
      <w:r w:rsidR="005B34F9" w:rsidRPr="00E07B53">
        <w:rPr>
          <w:rFonts w:ascii="Arial" w:hAnsi="Arial" w:cs="Arial"/>
          <w:color w:val="auto"/>
          <w:sz w:val="22"/>
          <w:szCs w:val="22"/>
          <w:lang w:eastAsia="en-GB"/>
        </w:rPr>
        <w:t>eacher</w:t>
      </w:r>
      <w:r w:rsidR="00AA490D" w:rsidRPr="00E07B53">
        <w:rPr>
          <w:rFonts w:ascii="Arial" w:hAnsi="Arial" w:cs="Arial"/>
          <w:color w:val="auto"/>
          <w:sz w:val="22"/>
          <w:szCs w:val="22"/>
          <w:lang w:eastAsia="en-GB"/>
        </w:rPr>
        <w:t>/Principal will</w:t>
      </w:r>
      <w:r w:rsidR="00837E6F" w:rsidRPr="00E07B53">
        <w:rPr>
          <w:rFonts w:ascii="Arial" w:hAnsi="Arial" w:cs="Arial"/>
          <w:color w:val="auto"/>
          <w:sz w:val="22"/>
          <w:szCs w:val="22"/>
          <w:lang w:eastAsia="en-GB"/>
        </w:rPr>
        <w:t xml:space="preserve"> report on</w:t>
      </w:r>
      <w:r w:rsidR="00AA490D" w:rsidRPr="00E07B53">
        <w:rPr>
          <w:rFonts w:ascii="Arial" w:hAnsi="Arial" w:cs="Arial"/>
          <w:color w:val="auto"/>
          <w:sz w:val="22"/>
          <w:szCs w:val="22"/>
          <w:lang w:eastAsia="en-GB"/>
        </w:rPr>
        <w:t xml:space="preserve"> any private fostering arrangement in their school and any </w:t>
      </w:r>
      <w:r w:rsidR="00837E6F" w:rsidRPr="00E07B53">
        <w:rPr>
          <w:rFonts w:ascii="Arial" w:hAnsi="Arial" w:cs="Arial"/>
          <w:color w:val="auto"/>
          <w:sz w:val="22"/>
          <w:szCs w:val="22"/>
          <w:lang w:eastAsia="en-GB"/>
        </w:rPr>
        <w:t>issues or impact on the school in relation to P</w:t>
      </w:r>
      <w:r w:rsidR="005B34F9" w:rsidRPr="00E07B53">
        <w:rPr>
          <w:rFonts w:ascii="Arial" w:hAnsi="Arial" w:cs="Arial"/>
          <w:color w:val="auto"/>
          <w:sz w:val="22"/>
          <w:szCs w:val="22"/>
          <w:lang w:eastAsia="en-GB"/>
        </w:rPr>
        <w:t xml:space="preserve">rivate Fostering </w:t>
      </w:r>
      <w:r w:rsidR="00837E6F" w:rsidRPr="00E07B53">
        <w:rPr>
          <w:rFonts w:ascii="Arial" w:hAnsi="Arial" w:cs="Arial"/>
          <w:color w:val="auto"/>
          <w:sz w:val="22"/>
          <w:szCs w:val="22"/>
          <w:lang w:eastAsia="en-GB"/>
        </w:rPr>
        <w:t>to the G</w:t>
      </w:r>
      <w:r w:rsidR="005B34F9" w:rsidRPr="00E07B53">
        <w:rPr>
          <w:rFonts w:ascii="Arial" w:hAnsi="Arial" w:cs="Arial"/>
          <w:color w:val="auto"/>
          <w:sz w:val="22"/>
          <w:szCs w:val="22"/>
          <w:lang w:eastAsia="en-GB"/>
        </w:rPr>
        <w:t xml:space="preserve">overning body. </w:t>
      </w:r>
    </w:p>
    <w:p w14:paraId="699E2452" w14:textId="77777777" w:rsidR="005B34F9" w:rsidRPr="00E07B53" w:rsidRDefault="005B34F9" w:rsidP="005B34F9">
      <w:pPr>
        <w:pStyle w:val="Default"/>
        <w:rPr>
          <w:rFonts w:ascii="Arial" w:hAnsi="Arial" w:cs="Arial"/>
          <w:color w:val="auto"/>
          <w:sz w:val="22"/>
          <w:szCs w:val="22"/>
          <w:lang w:eastAsia="en-GB"/>
        </w:rPr>
      </w:pPr>
    </w:p>
    <w:p w14:paraId="72E46016" w14:textId="6935B5BF" w:rsidR="005B34F9" w:rsidRPr="00E07B53" w:rsidRDefault="005B34F9" w:rsidP="005B34F9">
      <w:pPr>
        <w:pStyle w:val="Default"/>
        <w:rPr>
          <w:rFonts w:ascii="Arial" w:hAnsi="Arial" w:cs="Arial"/>
          <w:color w:val="auto"/>
          <w:sz w:val="22"/>
          <w:szCs w:val="22"/>
          <w:lang w:eastAsia="en-GB"/>
        </w:rPr>
      </w:pPr>
      <w:r w:rsidRPr="00E07B53">
        <w:rPr>
          <w:rFonts w:ascii="Arial" w:hAnsi="Arial" w:cs="Arial"/>
          <w:color w:val="auto"/>
          <w:sz w:val="22"/>
          <w:szCs w:val="22"/>
          <w:lang w:eastAsia="en-GB"/>
        </w:rPr>
        <w:t xml:space="preserve">The Governing Body will oversee the </w:t>
      </w:r>
      <w:r w:rsidR="00CD5A5F" w:rsidRPr="00E07B53">
        <w:rPr>
          <w:rFonts w:ascii="Arial" w:hAnsi="Arial" w:cs="Arial"/>
          <w:color w:val="auto"/>
          <w:sz w:val="22"/>
          <w:szCs w:val="22"/>
          <w:lang w:eastAsia="en-GB"/>
        </w:rPr>
        <w:t>policy,</w:t>
      </w:r>
      <w:r w:rsidRPr="00E07B53">
        <w:rPr>
          <w:rFonts w:ascii="Arial" w:hAnsi="Arial" w:cs="Arial"/>
          <w:color w:val="auto"/>
          <w:sz w:val="22"/>
          <w:szCs w:val="22"/>
          <w:lang w:eastAsia="en-GB"/>
        </w:rPr>
        <w:t xml:space="preserve"> ensur</w:t>
      </w:r>
      <w:r w:rsidR="000A0CF9" w:rsidRPr="00E07B53">
        <w:rPr>
          <w:rFonts w:ascii="Arial" w:hAnsi="Arial" w:cs="Arial"/>
          <w:color w:val="auto"/>
          <w:sz w:val="22"/>
          <w:szCs w:val="22"/>
          <w:lang w:eastAsia="en-GB"/>
        </w:rPr>
        <w:t>ing</w:t>
      </w:r>
      <w:r w:rsidRPr="00E07B53">
        <w:rPr>
          <w:rFonts w:ascii="Arial" w:hAnsi="Arial" w:cs="Arial"/>
          <w:color w:val="auto"/>
          <w:sz w:val="22"/>
          <w:szCs w:val="22"/>
          <w:lang w:eastAsia="en-GB"/>
        </w:rPr>
        <w:t xml:space="preserve"> its implementation</w:t>
      </w:r>
      <w:r w:rsidR="000A0CF9" w:rsidRPr="00E07B53">
        <w:rPr>
          <w:rFonts w:ascii="Arial" w:hAnsi="Arial" w:cs="Arial"/>
          <w:color w:val="auto"/>
          <w:sz w:val="22"/>
          <w:szCs w:val="22"/>
          <w:lang w:eastAsia="en-GB"/>
        </w:rPr>
        <w:t xml:space="preserve"> and</w:t>
      </w:r>
      <w:r w:rsidR="00837E6F" w:rsidRPr="00E07B53">
        <w:rPr>
          <w:rFonts w:ascii="Arial" w:hAnsi="Arial" w:cs="Arial"/>
          <w:color w:val="auto"/>
          <w:sz w:val="22"/>
          <w:szCs w:val="22"/>
          <w:lang w:eastAsia="en-GB"/>
        </w:rPr>
        <w:t xml:space="preserve"> reviewing </w:t>
      </w:r>
      <w:r w:rsidRPr="00E07B53">
        <w:rPr>
          <w:rFonts w:ascii="Arial" w:hAnsi="Arial" w:cs="Arial"/>
          <w:color w:val="auto"/>
          <w:sz w:val="22"/>
          <w:szCs w:val="22"/>
          <w:lang w:eastAsia="en-GB"/>
        </w:rPr>
        <w:t>its content on an annual basis in l</w:t>
      </w:r>
      <w:r w:rsidR="00837E6F" w:rsidRPr="00E07B53">
        <w:rPr>
          <w:rFonts w:ascii="Arial" w:hAnsi="Arial" w:cs="Arial"/>
          <w:color w:val="auto"/>
          <w:sz w:val="22"/>
          <w:szCs w:val="22"/>
          <w:lang w:eastAsia="en-GB"/>
        </w:rPr>
        <w:t xml:space="preserve">ine with the S175 </w:t>
      </w:r>
      <w:r w:rsidR="00AA490D" w:rsidRPr="00E07B53">
        <w:rPr>
          <w:rFonts w:ascii="Arial" w:hAnsi="Arial" w:cs="Arial"/>
          <w:color w:val="auto"/>
          <w:sz w:val="22"/>
          <w:szCs w:val="22"/>
          <w:lang w:eastAsia="en-GB"/>
        </w:rPr>
        <w:t xml:space="preserve">School </w:t>
      </w:r>
      <w:r w:rsidR="00837E6F" w:rsidRPr="00E07B53">
        <w:rPr>
          <w:rFonts w:ascii="Arial" w:hAnsi="Arial" w:cs="Arial"/>
          <w:color w:val="auto"/>
          <w:sz w:val="22"/>
          <w:szCs w:val="22"/>
          <w:lang w:eastAsia="en-GB"/>
        </w:rPr>
        <w:t>Safeguarding A</w:t>
      </w:r>
      <w:r w:rsidRPr="00E07B53">
        <w:rPr>
          <w:rFonts w:ascii="Arial" w:hAnsi="Arial" w:cs="Arial"/>
          <w:color w:val="auto"/>
          <w:sz w:val="22"/>
          <w:szCs w:val="22"/>
          <w:lang w:eastAsia="en-GB"/>
        </w:rPr>
        <w:t xml:space="preserve">udit. </w:t>
      </w:r>
    </w:p>
    <w:p w14:paraId="671043B0" w14:textId="77777777" w:rsidR="00F87BE4" w:rsidRPr="00E07B53" w:rsidRDefault="00F87BE4" w:rsidP="005B34F9">
      <w:pPr>
        <w:pStyle w:val="Default"/>
        <w:rPr>
          <w:rFonts w:ascii="Arial" w:hAnsi="Arial" w:cs="Arial"/>
          <w:color w:val="auto"/>
          <w:sz w:val="22"/>
          <w:szCs w:val="22"/>
          <w:lang w:eastAsia="en-GB"/>
        </w:rPr>
      </w:pPr>
    </w:p>
    <w:tbl>
      <w:tblPr>
        <w:tblW w:w="0" w:type="auto"/>
        <w:tblLook w:val="04A0" w:firstRow="1" w:lastRow="0" w:firstColumn="1" w:lastColumn="0" w:noHBand="0" w:noVBand="1"/>
        <w:tblCaption w:val="Table of signatures required by Head Teacher/Principal and Chair of Governors with date"/>
      </w:tblPr>
      <w:tblGrid>
        <w:gridCol w:w="4508"/>
        <w:gridCol w:w="4508"/>
      </w:tblGrid>
      <w:tr w:rsidR="002A4732" w:rsidRPr="00E07B53" w14:paraId="79079B59" w14:textId="77777777" w:rsidTr="00217140">
        <w:tc>
          <w:tcPr>
            <w:tcW w:w="4508" w:type="dxa"/>
          </w:tcPr>
          <w:p w14:paraId="383436FD" w14:textId="4E0993A9" w:rsidR="002A4732" w:rsidRPr="00E07B53" w:rsidRDefault="002A4732" w:rsidP="000A44AE">
            <w:pPr>
              <w:spacing w:after="0"/>
              <w:rPr>
                <w:rFonts w:ascii="Arial" w:hAnsi="Arial" w:cs="Arial"/>
                <w:b/>
                <w:sz w:val="22"/>
              </w:rPr>
            </w:pPr>
            <w:r w:rsidRPr="00E07B53">
              <w:rPr>
                <w:rFonts w:ascii="Arial" w:hAnsi="Arial" w:cs="Arial"/>
                <w:b/>
                <w:sz w:val="22"/>
              </w:rPr>
              <w:t>Signed by:</w:t>
            </w:r>
          </w:p>
        </w:tc>
        <w:tc>
          <w:tcPr>
            <w:tcW w:w="4508" w:type="dxa"/>
          </w:tcPr>
          <w:p w14:paraId="462E4B32" w14:textId="0AAA6C72" w:rsidR="002A4732" w:rsidRPr="00E07B53" w:rsidRDefault="002A4732" w:rsidP="000A44AE">
            <w:pPr>
              <w:spacing w:after="0"/>
              <w:rPr>
                <w:rFonts w:ascii="Arial" w:hAnsi="Arial" w:cs="Arial"/>
                <w:b/>
                <w:sz w:val="22"/>
              </w:rPr>
            </w:pPr>
            <w:r w:rsidRPr="00E07B53">
              <w:rPr>
                <w:rFonts w:ascii="Arial" w:hAnsi="Arial" w:cs="Arial"/>
                <w:b/>
                <w:sz w:val="22"/>
              </w:rPr>
              <w:t>Signed By:</w:t>
            </w:r>
          </w:p>
        </w:tc>
      </w:tr>
      <w:tr w:rsidR="002A4732" w:rsidRPr="00E07B53" w14:paraId="62692261" w14:textId="77777777" w:rsidTr="00217140">
        <w:tc>
          <w:tcPr>
            <w:tcW w:w="4508" w:type="dxa"/>
          </w:tcPr>
          <w:p w14:paraId="7B6CB401" w14:textId="77777777" w:rsidR="002A4732" w:rsidRPr="00E07B53" w:rsidRDefault="002A4732" w:rsidP="000A44AE">
            <w:pPr>
              <w:rPr>
                <w:rFonts w:ascii="Arial" w:hAnsi="Arial" w:cs="Arial"/>
                <w:b/>
                <w:sz w:val="22"/>
              </w:rPr>
            </w:pPr>
          </w:p>
          <w:p w14:paraId="33DF8B89" w14:textId="77777777" w:rsidR="00217140" w:rsidRPr="00E07B53" w:rsidRDefault="00217140" w:rsidP="000A44AE">
            <w:pPr>
              <w:spacing w:after="0"/>
              <w:rPr>
                <w:rFonts w:ascii="Arial" w:hAnsi="Arial" w:cs="Arial"/>
                <w:b/>
                <w:sz w:val="22"/>
              </w:rPr>
            </w:pPr>
          </w:p>
        </w:tc>
        <w:tc>
          <w:tcPr>
            <w:tcW w:w="4508" w:type="dxa"/>
          </w:tcPr>
          <w:p w14:paraId="21F8D752" w14:textId="0894AB73" w:rsidR="002A4732" w:rsidRPr="00E07B53" w:rsidRDefault="002A4732" w:rsidP="000A44AE">
            <w:pPr>
              <w:spacing w:after="0"/>
              <w:rPr>
                <w:rFonts w:ascii="Arial" w:hAnsi="Arial" w:cs="Arial"/>
                <w:b/>
                <w:sz w:val="22"/>
              </w:rPr>
            </w:pPr>
          </w:p>
        </w:tc>
      </w:tr>
      <w:tr w:rsidR="002A4732" w:rsidRPr="00E07B53" w14:paraId="4A7A204D" w14:textId="77777777" w:rsidTr="00217140">
        <w:tc>
          <w:tcPr>
            <w:tcW w:w="4508" w:type="dxa"/>
          </w:tcPr>
          <w:p w14:paraId="7658C8EA" w14:textId="11781348" w:rsidR="002A4732" w:rsidRPr="00E07B53" w:rsidRDefault="002A4732" w:rsidP="000A44AE">
            <w:pPr>
              <w:spacing w:after="0"/>
              <w:rPr>
                <w:rFonts w:ascii="Arial" w:hAnsi="Arial" w:cs="Arial"/>
                <w:b/>
                <w:sz w:val="22"/>
              </w:rPr>
            </w:pPr>
            <w:r w:rsidRPr="00E07B53">
              <w:rPr>
                <w:rFonts w:ascii="Arial" w:hAnsi="Arial" w:cs="Arial"/>
                <w:sz w:val="22"/>
              </w:rPr>
              <w:t>Head Teacher/Principal</w:t>
            </w:r>
          </w:p>
        </w:tc>
        <w:tc>
          <w:tcPr>
            <w:tcW w:w="4508" w:type="dxa"/>
          </w:tcPr>
          <w:p w14:paraId="4720A581" w14:textId="4A82082F" w:rsidR="002A4732" w:rsidRPr="00E07B53" w:rsidRDefault="002A4732" w:rsidP="000A44AE">
            <w:pPr>
              <w:spacing w:after="0"/>
              <w:rPr>
                <w:rFonts w:ascii="Arial" w:hAnsi="Arial" w:cs="Arial"/>
                <w:b/>
                <w:sz w:val="22"/>
              </w:rPr>
            </w:pPr>
            <w:r w:rsidRPr="00E07B53">
              <w:rPr>
                <w:rFonts w:ascii="Arial" w:hAnsi="Arial" w:cs="Arial"/>
                <w:sz w:val="22"/>
              </w:rPr>
              <w:t>Chair of Governors</w:t>
            </w:r>
          </w:p>
        </w:tc>
      </w:tr>
      <w:tr w:rsidR="002A4732" w:rsidRPr="00E07B53" w14:paraId="5F12FBBC" w14:textId="77777777" w:rsidTr="00217140">
        <w:tc>
          <w:tcPr>
            <w:tcW w:w="4508" w:type="dxa"/>
          </w:tcPr>
          <w:p w14:paraId="4A360D07" w14:textId="30FFAE0E" w:rsidR="002A4732" w:rsidRPr="00E07B53" w:rsidRDefault="002A4732" w:rsidP="000A44AE">
            <w:pPr>
              <w:spacing w:after="0"/>
              <w:rPr>
                <w:rFonts w:ascii="Arial" w:hAnsi="Arial" w:cs="Arial"/>
                <w:b/>
                <w:sz w:val="22"/>
              </w:rPr>
            </w:pPr>
            <w:r w:rsidRPr="00E07B53">
              <w:rPr>
                <w:rFonts w:ascii="Arial" w:hAnsi="Arial" w:cs="Arial"/>
                <w:sz w:val="22"/>
              </w:rPr>
              <w:lastRenderedPageBreak/>
              <w:t>Date:</w:t>
            </w:r>
          </w:p>
        </w:tc>
        <w:tc>
          <w:tcPr>
            <w:tcW w:w="4508" w:type="dxa"/>
          </w:tcPr>
          <w:p w14:paraId="169EA455" w14:textId="77777777" w:rsidR="002A4732" w:rsidRPr="00E07B53" w:rsidRDefault="002A4732" w:rsidP="000A44AE">
            <w:pPr>
              <w:spacing w:after="0"/>
              <w:rPr>
                <w:rFonts w:ascii="Arial" w:hAnsi="Arial" w:cs="Arial"/>
                <w:b/>
                <w:sz w:val="22"/>
              </w:rPr>
            </w:pPr>
          </w:p>
        </w:tc>
      </w:tr>
    </w:tbl>
    <w:p w14:paraId="24C35A3A" w14:textId="77777777" w:rsidR="002A4732" w:rsidRPr="00E07B53" w:rsidRDefault="002A4732" w:rsidP="005B34F9">
      <w:pPr>
        <w:pStyle w:val="Default"/>
        <w:rPr>
          <w:rFonts w:ascii="Arial" w:hAnsi="Arial" w:cs="Arial"/>
          <w:color w:val="31849B" w:themeColor="accent5" w:themeShade="BF"/>
          <w:sz w:val="22"/>
          <w:szCs w:val="22"/>
        </w:rPr>
      </w:pPr>
    </w:p>
    <w:p w14:paraId="4C800A19" w14:textId="77777777" w:rsidR="00F87BE4" w:rsidRPr="00E07B53" w:rsidRDefault="00F87BE4">
      <w:pPr>
        <w:rPr>
          <w:rFonts w:ascii="Arial" w:hAnsi="Arial" w:cs="Arial"/>
          <w:color w:val="31849B" w:themeColor="accent5" w:themeShade="BF"/>
          <w:sz w:val="22"/>
        </w:rPr>
      </w:pPr>
      <w:r w:rsidRPr="00E07B53">
        <w:rPr>
          <w:rFonts w:ascii="Arial" w:hAnsi="Arial" w:cs="Arial"/>
          <w:color w:val="31849B" w:themeColor="accent5" w:themeShade="BF"/>
          <w:sz w:val="22"/>
        </w:rPr>
        <w:br w:type="page"/>
      </w:r>
    </w:p>
    <w:p w14:paraId="7802C0DB" w14:textId="197A5F73" w:rsidR="00810B67" w:rsidRPr="00E07B53" w:rsidRDefault="00810B67" w:rsidP="005B34F9">
      <w:pPr>
        <w:pStyle w:val="Default"/>
        <w:rPr>
          <w:rFonts w:ascii="Arial" w:hAnsi="Arial" w:cs="Arial"/>
          <w:b/>
          <w:bCs/>
          <w:color w:val="auto"/>
          <w:sz w:val="22"/>
          <w:szCs w:val="22"/>
        </w:rPr>
      </w:pPr>
      <w:r w:rsidRPr="00E07B53">
        <w:rPr>
          <w:rFonts w:ascii="Arial" w:hAnsi="Arial" w:cs="Arial"/>
          <w:b/>
          <w:bCs/>
          <w:color w:val="auto"/>
          <w:sz w:val="22"/>
          <w:szCs w:val="22"/>
        </w:rPr>
        <w:lastRenderedPageBreak/>
        <w:t>Appendix A</w:t>
      </w:r>
      <w:r w:rsidR="009E2B61" w:rsidRPr="00E07B53">
        <w:rPr>
          <w:rFonts w:ascii="Arial" w:hAnsi="Arial" w:cs="Arial"/>
          <w:b/>
          <w:bCs/>
          <w:color w:val="auto"/>
          <w:sz w:val="22"/>
          <w:szCs w:val="22"/>
        </w:rPr>
        <w:t>: How to identify a Privately Fostered Child</w:t>
      </w:r>
    </w:p>
    <w:p w14:paraId="06AC6E36" w14:textId="77777777" w:rsidR="00344FB8" w:rsidRPr="00E07B53" w:rsidRDefault="00344FB8" w:rsidP="005B34F9">
      <w:pPr>
        <w:pStyle w:val="Default"/>
        <w:rPr>
          <w:rFonts w:ascii="Arial" w:hAnsi="Arial" w:cs="Arial"/>
          <w:b/>
          <w:bCs/>
          <w:color w:val="auto"/>
          <w:sz w:val="22"/>
          <w:szCs w:val="22"/>
        </w:rPr>
      </w:pPr>
    </w:p>
    <w:p w14:paraId="047B64C5" w14:textId="364853EC" w:rsidR="00344FB8" w:rsidRPr="00E07B53" w:rsidRDefault="00344FB8" w:rsidP="00344FB8">
      <w:pPr>
        <w:pStyle w:val="Heading1"/>
        <w:numPr>
          <w:ilvl w:val="0"/>
          <w:numId w:val="0"/>
        </w:numPr>
        <w:kinsoku w:val="0"/>
        <w:overflowPunct w:val="0"/>
        <w:spacing w:before="0"/>
        <w:ind w:left="432" w:hanging="432"/>
        <w:rPr>
          <w:rFonts w:ascii="Arial" w:hAnsi="Arial" w:cs="Arial"/>
          <w:b w:val="0"/>
          <w:bCs w:val="0"/>
          <w:color w:val="C00000"/>
          <w:sz w:val="22"/>
          <w:szCs w:val="22"/>
          <w:u w:val="none"/>
        </w:rPr>
      </w:pPr>
      <w:r w:rsidRPr="00E07B53">
        <w:rPr>
          <w:rFonts w:ascii="Arial" w:hAnsi="Arial" w:cs="Arial"/>
          <w:b w:val="0"/>
          <w:bCs w:val="0"/>
          <w:color w:val="C00000"/>
          <w:sz w:val="22"/>
          <w:szCs w:val="22"/>
          <w:u w:val="none"/>
        </w:rPr>
        <w:t>It constitutes private fostering if:</w:t>
      </w:r>
    </w:p>
    <w:p w14:paraId="774E93A4" w14:textId="222F44BC" w:rsidR="00344FB8" w:rsidRPr="00E07B53" w:rsidRDefault="00344FB8" w:rsidP="00344FB8">
      <w:pPr>
        <w:pStyle w:val="ListParagraph"/>
        <w:widowControl w:val="0"/>
        <w:numPr>
          <w:ilvl w:val="0"/>
          <w:numId w:val="10"/>
        </w:numPr>
        <w:tabs>
          <w:tab w:val="left" w:pos="543"/>
        </w:tabs>
        <w:kinsoku w:val="0"/>
        <w:overflowPunct w:val="0"/>
        <w:autoSpaceDE w:val="0"/>
        <w:autoSpaceDN w:val="0"/>
        <w:adjustRightInd w:val="0"/>
        <w:spacing w:after="0"/>
        <w:ind w:right="1020"/>
        <w:contextualSpacing w:val="0"/>
        <w:rPr>
          <w:rFonts w:ascii="Arial" w:hAnsi="Arial" w:cs="Arial"/>
          <w:color w:val="C00000"/>
          <w:sz w:val="22"/>
        </w:rPr>
      </w:pPr>
      <w:r w:rsidRPr="00E07B53">
        <w:rPr>
          <w:rFonts w:ascii="Arial" w:hAnsi="Arial" w:cs="Arial"/>
          <w:color w:val="C00000"/>
          <w:sz w:val="22"/>
        </w:rPr>
        <w:t xml:space="preserve">The adult is not a close relative (close relative is defined as sibling, aunt, uncle, grandparent and </w:t>
      </w:r>
      <w:r w:rsidR="00D959FB" w:rsidRPr="00E07B53">
        <w:rPr>
          <w:rFonts w:ascii="Arial" w:hAnsi="Arial" w:cs="Arial"/>
          <w:color w:val="C00000"/>
          <w:sz w:val="22"/>
        </w:rPr>
        <w:t>stepparent</w:t>
      </w:r>
      <w:r w:rsidRPr="00E07B53">
        <w:rPr>
          <w:rFonts w:ascii="Arial" w:hAnsi="Arial" w:cs="Arial"/>
          <w:color w:val="C00000"/>
          <w:sz w:val="22"/>
        </w:rPr>
        <w:t>).</w:t>
      </w:r>
    </w:p>
    <w:p w14:paraId="1C82E607" w14:textId="77777777" w:rsidR="00344FB8" w:rsidRPr="00E07B53" w:rsidRDefault="00344FB8" w:rsidP="00344FB8">
      <w:pPr>
        <w:pStyle w:val="ListParagraph"/>
        <w:widowControl w:val="0"/>
        <w:numPr>
          <w:ilvl w:val="0"/>
          <w:numId w:val="10"/>
        </w:numPr>
        <w:tabs>
          <w:tab w:val="left" w:pos="543"/>
        </w:tabs>
        <w:kinsoku w:val="0"/>
        <w:overflowPunct w:val="0"/>
        <w:autoSpaceDE w:val="0"/>
        <w:autoSpaceDN w:val="0"/>
        <w:adjustRightInd w:val="0"/>
        <w:spacing w:after="0"/>
        <w:ind w:right="114"/>
        <w:contextualSpacing w:val="0"/>
        <w:rPr>
          <w:rFonts w:ascii="Arial" w:hAnsi="Arial" w:cs="Arial"/>
          <w:color w:val="C00000"/>
          <w:sz w:val="22"/>
        </w:rPr>
      </w:pPr>
      <w:r w:rsidRPr="00E07B53">
        <w:rPr>
          <w:rFonts w:ascii="Arial" w:hAnsi="Arial" w:cs="Arial"/>
          <w:color w:val="C00000"/>
          <w:sz w:val="22"/>
        </w:rPr>
        <w:t>The child has left home and has moved in with someone that the PR holder is happy for them to live</w:t>
      </w:r>
      <w:r w:rsidRPr="00E07B53">
        <w:rPr>
          <w:rFonts w:ascii="Arial" w:hAnsi="Arial" w:cs="Arial"/>
          <w:color w:val="C00000"/>
          <w:spacing w:val="-7"/>
          <w:sz w:val="22"/>
        </w:rPr>
        <w:t xml:space="preserve"> </w:t>
      </w:r>
      <w:r w:rsidRPr="00E07B53">
        <w:rPr>
          <w:rFonts w:ascii="Arial" w:hAnsi="Arial" w:cs="Arial"/>
          <w:color w:val="C00000"/>
          <w:sz w:val="22"/>
        </w:rPr>
        <w:t>with.</w:t>
      </w:r>
    </w:p>
    <w:p w14:paraId="64BF604D" w14:textId="77777777" w:rsidR="00344FB8" w:rsidRPr="00E07B53" w:rsidRDefault="00344FB8" w:rsidP="00344FB8">
      <w:pPr>
        <w:pStyle w:val="ListParagraph"/>
        <w:widowControl w:val="0"/>
        <w:numPr>
          <w:ilvl w:val="0"/>
          <w:numId w:val="10"/>
        </w:numPr>
        <w:tabs>
          <w:tab w:val="left" w:pos="543"/>
        </w:tabs>
        <w:kinsoku w:val="0"/>
        <w:overflowPunct w:val="0"/>
        <w:autoSpaceDE w:val="0"/>
        <w:autoSpaceDN w:val="0"/>
        <w:adjustRightInd w:val="0"/>
        <w:spacing w:after="0"/>
        <w:ind w:right="1079"/>
        <w:contextualSpacing w:val="0"/>
        <w:rPr>
          <w:rFonts w:ascii="Arial" w:hAnsi="Arial" w:cs="Arial"/>
          <w:color w:val="C00000"/>
          <w:sz w:val="22"/>
        </w:rPr>
      </w:pPr>
      <w:r w:rsidRPr="00E07B53">
        <w:rPr>
          <w:rFonts w:ascii="Arial" w:hAnsi="Arial" w:cs="Arial"/>
          <w:color w:val="C00000"/>
          <w:sz w:val="22"/>
        </w:rPr>
        <w:t>The child is unaccompanied, under 16, seeking asylum and intends to live</w:t>
      </w:r>
      <w:r w:rsidRPr="00E07B53">
        <w:rPr>
          <w:rFonts w:ascii="Arial" w:hAnsi="Arial" w:cs="Arial"/>
          <w:color w:val="C00000"/>
          <w:spacing w:val="-21"/>
          <w:sz w:val="22"/>
        </w:rPr>
        <w:t xml:space="preserve"> </w:t>
      </w:r>
      <w:r w:rsidRPr="00E07B53">
        <w:rPr>
          <w:rFonts w:ascii="Arial" w:hAnsi="Arial" w:cs="Arial"/>
          <w:color w:val="C00000"/>
          <w:sz w:val="22"/>
        </w:rPr>
        <w:t>with someone within their extended family and friend</w:t>
      </w:r>
      <w:r w:rsidRPr="00E07B53">
        <w:rPr>
          <w:rFonts w:ascii="Arial" w:hAnsi="Arial" w:cs="Arial"/>
          <w:color w:val="C00000"/>
          <w:spacing w:val="-18"/>
          <w:sz w:val="22"/>
        </w:rPr>
        <w:t xml:space="preserve"> </w:t>
      </w:r>
      <w:r w:rsidRPr="00E07B53">
        <w:rPr>
          <w:rFonts w:ascii="Arial" w:hAnsi="Arial" w:cs="Arial"/>
          <w:color w:val="C00000"/>
          <w:sz w:val="22"/>
        </w:rPr>
        <w:t>network.</w:t>
      </w:r>
    </w:p>
    <w:p w14:paraId="1CDE47EF" w14:textId="77777777" w:rsidR="00344FB8" w:rsidRPr="00E07B53" w:rsidRDefault="00344FB8" w:rsidP="00344FB8">
      <w:pPr>
        <w:pStyle w:val="ListParagraph"/>
        <w:widowControl w:val="0"/>
        <w:numPr>
          <w:ilvl w:val="0"/>
          <w:numId w:val="10"/>
        </w:numPr>
        <w:tabs>
          <w:tab w:val="left" w:pos="543"/>
        </w:tabs>
        <w:kinsoku w:val="0"/>
        <w:overflowPunct w:val="0"/>
        <w:autoSpaceDE w:val="0"/>
        <w:autoSpaceDN w:val="0"/>
        <w:adjustRightInd w:val="0"/>
        <w:spacing w:after="0"/>
        <w:contextualSpacing w:val="0"/>
        <w:rPr>
          <w:rFonts w:ascii="Arial" w:hAnsi="Arial" w:cs="Arial"/>
          <w:color w:val="C00000"/>
          <w:sz w:val="22"/>
        </w:rPr>
      </w:pPr>
      <w:r w:rsidRPr="00E07B53">
        <w:rPr>
          <w:rFonts w:ascii="Arial" w:hAnsi="Arial" w:cs="Arial"/>
          <w:color w:val="C00000"/>
          <w:sz w:val="22"/>
        </w:rPr>
        <w:t>The arrangement is expected to last continuously for over 28 days.</w:t>
      </w:r>
    </w:p>
    <w:p w14:paraId="167A6D20" w14:textId="1FF5DDD0" w:rsidR="00344FB8" w:rsidRPr="00E07B53" w:rsidRDefault="00344FB8" w:rsidP="00344FB8">
      <w:pPr>
        <w:pStyle w:val="ListParagraph"/>
        <w:widowControl w:val="0"/>
        <w:numPr>
          <w:ilvl w:val="0"/>
          <w:numId w:val="10"/>
        </w:numPr>
        <w:tabs>
          <w:tab w:val="left" w:pos="543"/>
        </w:tabs>
        <w:kinsoku w:val="0"/>
        <w:overflowPunct w:val="0"/>
        <w:autoSpaceDE w:val="0"/>
        <w:autoSpaceDN w:val="0"/>
        <w:adjustRightInd w:val="0"/>
        <w:spacing w:after="0"/>
        <w:contextualSpacing w:val="0"/>
        <w:rPr>
          <w:rFonts w:ascii="Arial" w:hAnsi="Arial" w:cs="Arial"/>
          <w:color w:val="C00000"/>
          <w:sz w:val="22"/>
        </w:rPr>
      </w:pPr>
      <w:r w:rsidRPr="00E07B53">
        <w:rPr>
          <w:rFonts w:ascii="Arial" w:hAnsi="Arial" w:cs="Arial"/>
          <w:color w:val="C00000"/>
          <w:sz w:val="22"/>
        </w:rPr>
        <w:t>The child is from another country and staying with a host family for 28 days or</w:t>
      </w:r>
      <w:r w:rsidRPr="00E07B53">
        <w:rPr>
          <w:rFonts w:ascii="Arial" w:hAnsi="Arial" w:cs="Arial"/>
          <w:color w:val="C00000"/>
          <w:spacing w:val="-21"/>
          <w:sz w:val="22"/>
        </w:rPr>
        <w:t xml:space="preserve"> </w:t>
      </w:r>
      <w:r w:rsidRPr="00E07B53">
        <w:rPr>
          <w:rFonts w:ascii="Arial" w:hAnsi="Arial" w:cs="Arial"/>
          <w:color w:val="C00000"/>
          <w:sz w:val="22"/>
        </w:rPr>
        <w:t>more.</w:t>
      </w:r>
    </w:p>
    <w:p w14:paraId="364B439D" w14:textId="77777777" w:rsidR="00344FB8" w:rsidRPr="00E07B53" w:rsidRDefault="00344FB8" w:rsidP="00344FB8">
      <w:pPr>
        <w:pStyle w:val="ListParagraph"/>
        <w:widowControl w:val="0"/>
        <w:tabs>
          <w:tab w:val="left" w:pos="543"/>
        </w:tabs>
        <w:kinsoku w:val="0"/>
        <w:overflowPunct w:val="0"/>
        <w:autoSpaceDE w:val="0"/>
        <w:autoSpaceDN w:val="0"/>
        <w:adjustRightInd w:val="0"/>
        <w:spacing w:after="0"/>
        <w:ind w:left="542"/>
        <w:contextualSpacing w:val="0"/>
        <w:rPr>
          <w:rFonts w:ascii="Arial" w:hAnsi="Arial" w:cs="Arial"/>
          <w:color w:val="C00000"/>
          <w:sz w:val="22"/>
        </w:rPr>
      </w:pPr>
    </w:p>
    <w:p w14:paraId="6DA0A0E1" w14:textId="44FE3A0A" w:rsidR="00344FB8" w:rsidRPr="00E07B53" w:rsidRDefault="00344FB8" w:rsidP="00344FB8">
      <w:pPr>
        <w:pStyle w:val="Heading1"/>
        <w:numPr>
          <w:ilvl w:val="0"/>
          <w:numId w:val="0"/>
        </w:numPr>
        <w:kinsoku w:val="0"/>
        <w:overflowPunct w:val="0"/>
        <w:spacing w:before="0"/>
        <w:ind w:left="432" w:hanging="432"/>
        <w:rPr>
          <w:rFonts w:ascii="Arial" w:hAnsi="Arial" w:cs="Arial"/>
          <w:b w:val="0"/>
          <w:bCs w:val="0"/>
          <w:color w:val="C00000"/>
          <w:sz w:val="22"/>
          <w:szCs w:val="22"/>
          <w:u w:val="none"/>
        </w:rPr>
      </w:pPr>
      <w:r w:rsidRPr="00E07B53">
        <w:rPr>
          <w:rFonts w:ascii="Arial" w:hAnsi="Arial" w:cs="Arial"/>
          <w:b w:val="0"/>
          <w:bCs w:val="0"/>
          <w:color w:val="C00000"/>
          <w:sz w:val="22"/>
          <w:szCs w:val="22"/>
          <w:u w:val="none"/>
        </w:rPr>
        <w:t>It does not constitute private fostering if:</w:t>
      </w:r>
    </w:p>
    <w:p w14:paraId="4648BC4B" w14:textId="77777777" w:rsidR="00344FB8" w:rsidRPr="00E07B53" w:rsidRDefault="00344FB8" w:rsidP="00344FB8">
      <w:pPr>
        <w:pStyle w:val="ListParagraph"/>
        <w:widowControl w:val="0"/>
        <w:numPr>
          <w:ilvl w:val="0"/>
          <w:numId w:val="11"/>
        </w:numPr>
        <w:tabs>
          <w:tab w:val="left" w:pos="543"/>
        </w:tabs>
        <w:kinsoku w:val="0"/>
        <w:overflowPunct w:val="0"/>
        <w:autoSpaceDE w:val="0"/>
        <w:autoSpaceDN w:val="0"/>
        <w:adjustRightInd w:val="0"/>
        <w:spacing w:after="0"/>
        <w:contextualSpacing w:val="0"/>
        <w:rPr>
          <w:rFonts w:ascii="Arial" w:hAnsi="Arial" w:cs="Arial"/>
          <w:color w:val="C00000"/>
          <w:sz w:val="22"/>
        </w:rPr>
      </w:pPr>
      <w:r w:rsidRPr="00E07B53">
        <w:rPr>
          <w:rFonts w:ascii="Arial" w:hAnsi="Arial" w:cs="Arial"/>
          <w:color w:val="C00000"/>
          <w:sz w:val="22"/>
        </w:rPr>
        <w:t>The adult is a close</w:t>
      </w:r>
      <w:r w:rsidRPr="00E07B53">
        <w:rPr>
          <w:rFonts w:ascii="Arial" w:hAnsi="Arial" w:cs="Arial"/>
          <w:color w:val="C00000"/>
          <w:spacing w:val="-7"/>
          <w:sz w:val="22"/>
        </w:rPr>
        <w:t xml:space="preserve"> </w:t>
      </w:r>
      <w:r w:rsidRPr="00E07B53">
        <w:rPr>
          <w:rFonts w:ascii="Arial" w:hAnsi="Arial" w:cs="Arial"/>
          <w:color w:val="C00000"/>
          <w:sz w:val="22"/>
        </w:rPr>
        <w:t>relative.</w:t>
      </w:r>
    </w:p>
    <w:p w14:paraId="6F6C5A17" w14:textId="77777777" w:rsidR="00344FB8" w:rsidRPr="00E07B53" w:rsidRDefault="00344FB8" w:rsidP="00344FB8">
      <w:pPr>
        <w:pStyle w:val="ListParagraph"/>
        <w:widowControl w:val="0"/>
        <w:numPr>
          <w:ilvl w:val="0"/>
          <w:numId w:val="11"/>
        </w:numPr>
        <w:tabs>
          <w:tab w:val="left" w:pos="543"/>
        </w:tabs>
        <w:kinsoku w:val="0"/>
        <w:overflowPunct w:val="0"/>
        <w:autoSpaceDE w:val="0"/>
        <w:autoSpaceDN w:val="0"/>
        <w:adjustRightInd w:val="0"/>
        <w:spacing w:after="0"/>
        <w:contextualSpacing w:val="0"/>
        <w:rPr>
          <w:rFonts w:ascii="Arial" w:hAnsi="Arial" w:cs="Arial"/>
          <w:color w:val="C00000"/>
          <w:sz w:val="22"/>
        </w:rPr>
      </w:pPr>
      <w:r w:rsidRPr="00E07B53">
        <w:rPr>
          <w:rFonts w:ascii="Arial" w:hAnsi="Arial" w:cs="Arial"/>
          <w:color w:val="C00000"/>
          <w:sz w:val="22"/>
        </w:rPr>
        <w:t>The arrangement lasts less than 28</w:t>
      </w:r>
      <w:r w:rsidRPr="00E07B53">
        <w:rPr>
          <w:rFonts w:ascii="Arial" w:hAnsi="Arial" w:cs="Arial"/>
          <w:color w:val="C00000"/>
          <w:spacing w:val="-9"/>
          <w:sz w:val="22"/>
        </w:rPr>
        <w:t xml:space="preserve"> </w:t>
      </w:r>
      <w:r w:rsidRPr="00E07B53">
        <w:rPr>
          <w:rFonts w:ascii="Arial" w:hAnsi="Arial" w:cs="Arial"/>
          <w:color w:val="C00000"/>
          <w:sz w:val="22"/>
        </w:rPr>
        <w:t>days.</w:t>
      </w:r>
    </w:p>
    <w:p w14:paraId="3C764F7B" w14:textId="77777777" w:rsidR="009E2B61" w:rsidRPr="00E07B53" w:rsidRDefault="009E2B61" w:rsidP="00344FB8">
      <w:pPr>
        <w:pStyle w:val="Default"/>
        <w:spacing w:line="276" w:lineRule="auto"/>
        <w:rPr>
          <w:rFonts w:ascii="Arial" w:hAnsi="Arial" w:cs="Arial"/>
          <w:b/>
          <w:bCs/>
          <w:color w:val="C00000"/>
          <w:sz w:val="22"/>
          <w:szCs w:val="22"/>
        </w:rPr>
      </w:pPr>
    </w:p>
    <w:p w14:paraId="692A67E9" w14:textId="1AE14641" w:rsidR="00150468" w:rsidRPr="00E07B53" w:rsidRDefault="00150468" w:rsidP="00344FB8">
      <w:pPr>
        <w:pStyle w:val="Default"/>
        <w:spacing w:line="276" w:lineRule="auto"/>
        <w:rPr>
          <w:rFonts w:ascii="Arial" w:hAnsi="Arial" w:cs="Arial"/>
          <w:color w:val="C00000"/>
          <w:sz w:val="22"/>
          <w:szCs w:val="22"/>
        </w:rPr>
      </w:pPr>
    </w:p>
    <w:p w14:paraId="4F50F664" w14:textId="7AA5340D" w:rsidR="00150468" w:rsidRPr="00E07B53" w:rsidRDefault="00150468" w:rsidP="00344FB8">
      <w:pPr>
        <w:pStyle w:val="Default"/>
        <w:spacing w:line="276" w:lineRule="auto"/>
        <w:rPr>
          <w:rFonts w:ascii="Arial" w:hAnsi="Arial" w:cs="Arial"/>
          <w:color w:val="C00000"/>
          <w:sz w:val="22"/>
          <w:szCs w:val="22"/>
        </w:rPr>
      </w:pPr>
      <w:r w:rsidRPr="00E07B53">
        <w:rPr>
          <w:rFonts w:ascii="Arial" w:hAnsi="Arial" w:cs="Arial"/>
          <w:color w:val="C00000"/>
          <w:sz w:val="22"/>
          <w:szCs w:val="22"/>
        </w:rPr>
        <w:t>The law says:</w:t>
      </w:r>
    </w:p>
    <w:p w14:paraId="7904FF84" w14:textId="5E6D4558" w:rsidR="00150468" w:rsidRPr="00E07B53" w:rsidRDefault="00150468" w:rsidP="00344FB8">
      <w:pPr>
        <w:pStyle w:val="Default"/>
        <w:numPr>
          <w:ilvl w:val="0"/>
          <w:numId w:val="7"/>
        </w:numPr>
        <w:spacing w:line="276" w:lineRule="auto"/>
        <w:rPr>
          <w:rFonts w:ascii="Arial" w:hAnsi="Arial" w:cs="Arial"/>
          <w:color w:val="C00000"/>
          <w:sz w:val="22"/>
          <w:szCs w:val="22"/>
        </w:rPr>
      </w:pPr>
      <w:r w:rsidRPr="00E07B53">
        <w:rPr>
          <w:rFonts w:ascii="Arial" w:hAnsi="Arial" w:cs="Arial"/>
          <w:color w:val="C00000"/>
          <w:sz w:val="22"/>
          <w:szCs w:val="22"/>
        </w:rPr>
        <w:t xml:space="preserve">Parents </w:t>
      </w:r>
      <w:r w:rsidR="00821CD8" w:rsidRPr="00E07B53">
        <w:rPr>
          <w:rFonts w:ascii="Arial" w:hAnsi="Arial" w:cs="Arial"/>
          <w:color w:val="C00000"/>
          <w:sz w:val="22"/>
          <w:szCs w:val="22"/>
        </w:rPr>
        <w:t>must</w:t>
      </w:r>
      <w:r w:rsidRPr="00E07B53">
        <w:rPr>
          <w:rFonts w:ascii="Arial" w:hAnsi="Arial" w:cs="Arial"/>
          <w:color w:val="C00000"/>
          <w:sz w:val="22"/>
          <w:szCs w:val="22"/>
        </w:rPr>
        <w:t xml:space="preserve"> tell the local authority in writing, six weeks before it is due to start and 48 hours after it has begun</w:t>
      </w:r>
    </w:p>
    <w:p w14:paraId="31EC649A" w14:textId="54DC3F63" w:rsidR="00150468" w:rsidRPr="00E07B53" w:rsidRDefault="00150468" w:rsidP="00344FB8">
      <w:pPr>
        <w:pStyle w:val="Default"/>
        <w:spacing w:line="276" w:lineRule="auto"/>
        <w:rPr>
          <w:rFonts w:ascii="Arial" w:hAnsi="Arial" w:cs="Arial"/>
          <w:color w:val="C00000"/>
          <w:sz w:val="22"/>
          <w:szCs w:val="22"/>
        </w:rPr>
      </w:pPr>
    </w:p>
    <w:p w14:paraId="207891D5" w14:textId="04343247" w:rsidR="00150468" w:rsidRPr="00E07B53" w:rsidRDefault="00150468" w:rsidP="00344FB8">
      <w:pPr>
        <w:pStyle w:val="Default"/>
        <w:spacing w:line="276" w:lineRule="auto"/>
        <w:rPr>
          <w:rFonts w:ascii="Arial" w:hAnsi="Arial" w:cs="Arial"/>
          <w:color w:val="C00000"/>
          <w:sz w:val="22"/>
          <w:szCs w:val="22"/>
        </w:rPr>
      </w:pPr>
      <w:r w:rsidRPr="00E07B53">
        <w:rPr>
          <w:rFonts w:ascii="Arial" w:hAnsi="Arial" w:cs="Arial"/>
          <w:color w:val="C00000"/>
          <w:sz w:val="22"/>
          <w:szCs w:val="22"/>
        </w:rPr>
        <w:t xml:space="preserve">School and agency duties </w:t>
      </w:r>
      <w:r w:rsidR="002D2321" w:rsidRPr="00E07B53">
        <w:rPr>
          <w:rFonts w:ascii="Arial" w:hAnsi="Arial" w:cs="Arial"/>
          <w:color w:val="C00000"/>
          <w:sz w:val="22"/>
          <w:szCs w:val="22"/>
        </w:rPr>
        <w:t>e.g.</w:t>
      </w:r>
      <w:r w:rsidRPr="00E07B53">
        <w:rPr>
          <w:rFonts w:ascii="Arial" w:hAnsi="Arial" w:cs="Arial"/>
          <w:color w:val="C00000"/>
          <w:sz w:val="22"/>
          <w:szCs w:val="22"/>
        </w:rPr>
        <w:t xml:space="preserve"> school, and health</w:t>
      </w:r>
      <w:r w:rsidR="00821CD8" w:rsidRPr="00E07B53">
        <w:rPr>
          <w:rFonts w:ascii="Arial" w:hAnsi="Arial" w:cs="Arial"/>
          <w:color w:val="C00000"/>
          <w:sz w:val="22"/>
          <w:szCs w:val="22"/>
        </w:rPr>
        <w:t>:</w:t>
      </w:r>
    </w:p>
    <w:p w14:paraId="3D4297BD" w14:textId="0A2171B8" w:rsidR="00150468" w:rsidRPr="00E07B53" w:rsidRDefault="00150468" w:rsidP="00344FB8">
      <w:pPr>
        <w:pStyle w:val="Default"/>
        <w:numPr>
          <w:ilvl w:val="0"/>
          <w:numId w:val="7"/>
        </w:numPr>
        <w:spacing w:line="276" w:lineRule="auto"/>
        <w:rPr>
          <w:rFonts w:ascii="Arial" w:hAnsi="Arial" w:cs="Arial"/>
          <w:color w:val="C00000"/>
          <w:sz w:val="22"/>
          <w:szCs w:val="22"/>
        </w:rPr>
      </w:pPr>
      <w:r w:rsidRPr="00E07B53">
        <w:rPr>
          <w:rFonts w:ascii="Arial" w:hAnsi="Arial" w:cs="Arial"/>
          <w:color w:val="C00000"/>
          <w:sz w:val="22"/>
          <w:szCs w:val="22"/>
        </w:rPr>
        <w:t xml:space="preserve">Refer </w:t>
      </w:r>
      <w:r w:rsidR="00821CD8" w:rsidRPr="00E07B53">
        <w:rPr>
          <w:rFonts w:ascii="Arial" w:hAnsi="Arial" w:cs="Arial"/>
          <w:color w:val="C00000"/>
          <w:sz w:val="22"/>
          <w:szCs w:val="22"/>
        </w:rPr>
        <w:t xml:space="preserve">any </w:t>
      </w:r>
      <w:r w:rsidRPr="00E07B53">
        <w:rPr>
          <w:rFonts w:ascii="Arial" w:hAnsi="Arial" w:cs="Arial"/>
          <w:color w:val="C00000"/>
          <w:sz w:val="22"/>
          <w:szCs w:val="22"/>
        </w:rPr>
        <w:t>possible private fostering arrangement</w:t>
      </w:r>
      <w:r w:rsidR="00821CD8" w:rsidRPr="00E07B53">
        <w:rPr>
          <w:rFonts w:ascii="Arial" w:hAnsi="Arial" w:cs="Arial"/>
          <w:color w:val="C00000"/>
          <w:sz w:val="22"/>
          <w:szCs w:val="22"/>
        </w:rPr>
        <w:t xml:space="preserve"> into the local authority</w:t>
      </w:r>
      <w:r w:rsidR="00F14FFD" w:rsidRPr="00E07B53">
        <w:rPr>
          <w:rFonts w:ascii="Arial" w:hAnsi="Arial" w:cs="Arial"/>
          <w:color w:val="C00000"/>
          <w:sz w:val="22"/>
          <w:szCs w:val="22"/>
        </w:rPr>
        <w:t>.</w:t>
      </w:r>
    </w:p>
    <w:p w14:paraId="4D66093C" w14:textId="3B137FB2" w:rsidR="00821CD8" w:rsidRPr="00E07B53" w:rsidRDefault="00821CD8" w:rsidP="00344FB8">
      <w:pPr>
        <w:pStyle w:val="Default"/>
        <w:numPr>
          <w:ilvl w:val="0"/>
          <w:numId w:val="7"/>
        </w:numPr>
        <w:spacing w:line="276" w:lineRule="auto"/>
        <w:rPr>
          <w:rFonts w:ascii="Arial" w:hAnsi="Arial" w:cs="Arial"/>
          <w:color w:val="C00000"/>
          <w:sz w:val="22"/>
          <w:szCs w:val="22"/>
        </w:rPr>
      </w:pPr>
      <w:r w:rsidRPr="00E07B53">
        <w:rPr>
          <w:rFonts w:ascii="Arial" w:hAnsi="Arial" w:cs="Arial"/>
          <w:color w:val="C00000"/>
          <w:sz w:val="22"/>
          <w:szCs w:val="22"/>
        </w:rPr>
        <w:t>Be aware of any possibility of trafficking</w:t>
      </w:r>
      <w:r w:rsidR="00F14FFD" w:rsidRPr="00E07B53">
        <w:rPr>
          <w:rFonts w:ascii="Arial" w:hAnsi="Arial" w:cs="Arial"/>
          <w:color w:val="C00000"/>
          <w:sz w:val="22"/>
          <w:szCs w:val="22"/>
        </w:rPr>
        <w:t>.</w:t>
      </w:r>
    </w:p>
    <w:p w14:paraId="7742942B" w14:textId="68D26E2F" w:rsidR="00821CD8" w:rsidRPr="00E07B53" w:rsidRDefault="00821CD8" w:rsidP="00344FB8">
      <w:pPr>
        <w:pStyle w:val="Default"/>
        <w:numPr>
          <w:ilvl w:val="0"/>
          <w:numId w:val="7"/>
        </w:numPr>
        <w:spacing w:line="276" w:lineRule="auto"/>
        <w:rPr>
          <w:rFonts w:ascii="Arial" w:hAnsi="Arial" w:cs="Arial"/>
          <w:color w:val="C00000"/>
          <w:sz w:val="22"/>
          <w:szCs w:val="22"/>
        </w:rPr>
      </w:pPr>
      <w:r w:rsidRPr="00E07B53">
        <w:rPr>
          <w:rFonts w:ascii="Arial" w:hAnsi="Arial" w:cs="Arial"/>
          <w:color w:val="C00000"/>
          <w:sz w:val="22"/>
          <w:szCs w:val="22"/>
        </w:rPr>
        <w:t>Clarify whether there is a genuine link to the carer band child.</w:t>
      </w:r>
    </w:p>
    <w:p w14:paraId="0892C82A" w14:textId="77777777" w:rsidR="00821CD8" w:rsidRPr="00E07B53" w:rsidRDefault="00821CD8" w:rsidP="00344FB8">
      <w:pPr>
        <w:pStyle w:val="Default"/>
        <w:spacing w:line="276" w:lineRule="auto"/>
        <w:rPr>
          <w:rFonts w:ascii="Arial" w:hAnsi="Arial" w:cs="Arial"/>
          <w:color w:val="C00000"/>
          <w:sz w:val="22"/>
          <w:szCs w:val="22"/>
        </w:rPr>
      </w:pPr>
    </w:p>
    <w:p w14:paraId="697F69C1" w14:textId="77777777" w:rsidR="00821CD8" w:rsidRPr="00E07B53" w:rsidRDefault="00150468" w:rsidP="00344FB8">
      <w:pPr>
        <w:pStyle w:val="Default"/>
        <w:spacing w:line="276" w:lineRule="auto"/>
        <w:rPr>
          <w:rFonts w:ascii="Arial" w:hAnsi="Arial" w:cs="Arial"/>
          <w:color w:val="C00000"/>
          <w:sz w:val="22"/>
          <w:szCs w:val="22"/>
        </w:rPr>
      </w:pPr>
      <w:r w:rsidRPr="00E07B53">
        <w:rPr>
          <w:rFonts w:ascii="Arial" w:hAnsi="Arial" w:cs="Arial"/>
          <w:color w:val="C00000"/>
          <w:sz w:val="22"/>
          <w:szCs w:val="22"/>
        </w:rPr>
        <w:t>The local authority must</w:t>
      </w:r>
      <w:r w:rsidR="00821CD8" w:rsidRPr="00E07B53">
        <w:rPr>
          <w:rFonts w:ascii="Arial" w:hAnsi="Arial" w:cs="Arial"/>
          <w:color w:val="C00000"/>
          <w:sz w:val="22"/>
          <w:szCs w:val="22"/>
        </w:rPr>
        <w:t>:</w:t>
      </w:r>
    </w:p>
    <w:p w14:paraId="2ECADC65" w14:textId="0D5FFE5A" w:rsidR="00150468" w:rsidRPr="00E07B53" w:rsidRDefault="00150468" w:rsidP="00344FB8">
      <w:pPr>
        <w:pStyle w:val="Default"/>
        <w:numPr>
          <w:ilvl w:val="0"/>
          <w:numId w:val="8"/>
        </w:numPr>
        <w:spacing w:line="276" w:lineRule="auto"/>
        <w:rPr>
          <w:rFonts w:ascii="Arial" w:hAnsi="Arial" w:cs="Arial"/>
          <w:color w:val="C00000"/>
          <w:sz w:val="22"/>
          <w:szCs w:val="22"/>
        </w:rPr>
      </w:pPr>
      <w:r w:rsidRPr="00E07B53">
        <w:rPr>
          <w:rFonts w:ascii="Arial" w:hAnsi="Arial" w:cs="Arial"/>
          <w:color w:val="C00000"/>
          <w:sz w:val="22"/>
          <w:szCs w:val="22"/>
        </w:rPr>
        <w:t xml:space="preserve">carry out written </w:t>
      </w:r>
      <w:r w:rsidR="00821CD8" w:rsidRPr="00E07B53">
        <w:rPr>
          <w:rFonts w:ascii="Arial" w:hAnsi="Arial" w:cs="Arial"/>
          <w:color w:val="C00000"/>
          <w:sz w:val="22"/>
          <w:szCs w:val="22"/>
        </w:rPr>
        <w:t>assessments,</w:t>
      </w:r>
      <w:r w:rsidRPr="00E07B53">
        <w:rPr>
          <w:rFonts w:ascii="Arial" w:hAnsi="Arial" w:cs="Arial"/>
          <w:color w:val="C00000"/>
          <w:sz w:val="22"/>
          <w:szCs w:val="22"/>
        </w:rPr>
        <w:t xml:space="preserve"> </w:t>
      </w:r>
      <w:r w:rsidR="00821CD8" w:rsidRPr="00E07B53">
        <w:rPr>
          <w:rFonts w:ascii="Arial" w:hAnsi="Arial" w:cs="Arial"/>
          <w:color w:val="C00000"/>
          <w:sz w:val="22"/>
          <w:szCs w:val="22"/>
        </w:rPr>
        <w:t>visits</w:t>
      </w:r>
      <w:r w:rsidRPr="00E07B53">
        <w:rPr>
          <w:rFonts w:ascii="Arial" w:hAnsi="Arial" w:cs="Arial"/>
          <w:color w:val="C00000"/>
          <w:sz w:val="22"/>
          <w:szCs w:val="22"/>
        </w:rPr>
        <w:t xml:space="preserve">, and </w:t>
      </w:r>
      <w:r w:rsidR="00821CD8" w:rsidRPr="00E07B53">
        <w:rPr>
          <w:rFonts w:ascii="Arial" w:hAnsi="Arial" w:cs="Arial"/>
          <w:color w:val="C00000"/>
          <w:sz w:val="22"/>
          <w:szCs w:val="22"/>
        </w:rPr>
        <w:t>reviews</w:t>
      </w:r>
      <w:r w:rsidRPr="00E07B53">
        <w:rPr>
          <w:rFonts w:ascii="Arial" w:hAnsi="Arial" w:cs="Arial"/>
          <w:color w:val="C00000"/>
          <w:sz w:val="22"/>
          <w:szCs w:val="22"/>
        </w:rPr>
        <w:t xml:space="preserve">, </w:t>
      </w:r>
      <w:r w:rsidR="00821CD8" w:rsidRPr="00E07B53">
        <w:rPr>
          <w:rFonts w:ascii="Arial" w:hAnsi="Arial" w:cs="Arial"/>
          <w:color w:val="C00000"/>
          <w:sz w:val="22"/>
          <w:szCs w:val="22"/>
        </w:rPr>
        <w:t>similar</w:t>
      </w:r>
      <w:r w:rsidRPr="00E07B53">
        <w:rPr>
          <w:rFonts w:ascii="Arial" w:hAnsi="Arial" w:cs="Arial"/>
          <w:color w:val="C00000"/>
          <w:sz w:val="22"/>
          <w:szCs w:val="22"/>
        </w:rPr>
        <w:t xml:space="preserve"> to </w:t>
      </w:r>
      <w:r w:rsidR="00821CD8" w:rsidRPr="00E07B53">
        <w:rPr>
          <w:rFonts w:ascii="Arial" w:hAnsi="Arial" w:cs="Arial"/>
          <w:color w:val="C00000"/>
          <w:sz w:val="22"/>
          <w:szCs w:val="22"/>
        </w:rPr>
        <w:t xml:space="preserve">that of a </w:t>
      </w:r>
      <w:r w:rsidRPr="00E07B53">
        <w:rPr>
          <w:rFonts w:ascii="Arial" w:hAnsi="Arial" w:cs="Arial"/>
          <w:color w:val="C00000"/>
          <w:sz w:val="22"/>
          <w:szCs w:val="22"/>
        </w:rPr>
        <w:t>looked after child</w:t>
      </w:r>
      <w:r w:rsidR="00F14FFD" w:rsidRPr="00E07B53">
        <w:rPr>
          <w:rFonts w:ascii="Arial" w:hAnsi="Arial" w:cs="Arial"/>
          <w:color w:val="C00000"/>
          <w:sz w:val="22"/>
          <w:szCs w:val="22"/>
        </w:rPr>
        <w:t>.</w:t>
      </w:r>
    </w:p>
    <w:p w14:paraId="7D4FE853" w14:textId="5F538C6B" w:rsidR="00150468" w:rsidRPr="00E07B53" w:rsidRDefault="00821CD8" w:rsidP="00344FB8">
      <w:pPr>
        <w:pStyle w:val="Default"/>
        <w:numPr>
          <w:ilvl w:val="0"/>
          <w:numId w:val="7"/>
        </w:numPr>
        <w:spacing w:line="276" w:lineRule="auto"/>
        <w:rPr>
          <w:rFonts w:ascii="Calibri" w:hAnsi="Calibri" w:cs="Calibri"/>
          <w:color w:val="C00000"/>
          <w:sz w:val="22"/>
          <w:szCs w:val="22"/>
        </w:rPr>
      </w:pPr>
      <w:r w:rsidRPr="00E07B53">
        <w:rPr>
          <w:rFonts w:ascii="Arial" w:hAnsi="Arial" w:cs="Arial"/>
          <w:color w:val="C00000"/>
          <w:sz w:val="22"/>
          <w:szCs w:val="22"/>
        </w:rPr>
        <w:t>Contact and tell the parents if there are concerns about the arrangement before and during.</w:t>
      </w:r>
      <w:r w:rsidRPr="00E07B53">
        <w:rPr>
          <w:rFonts w:ascii="Calibri" w:hAnsi="Calibri" w:cs="Calibri"/>
          <w:color w:val="C00000"/>
          <w:sz w:val="22"/>
          <w:szCs w:val="22"/>
        </w:rPr>
        <w:t xml:space="preserve">  </w:t>
      </w:r>
    </w:p>
    <w:p w14:paraId="786AF1FF" w14:textId="5DC1EB05" w:rsidR="003C5EA7" w:rsidRPr="00E07B53" w:rsidRDefault="003C5EA7" w:rsidP="003C5EA7">
      <w:pPr>
        <w:pStyle w:val="Default"/>
        <w:rPr>
          <w:rFonts w:ascii="Calibri" w:hAnsi="Calibri" w:cs="Calibri"/>
          <w:i/>
          <w:iCs/>
          <w:color w:val="FF0000"/>
          <w:sz w:val="22"/>
          <w:szCs w:val="22"/>
        </w:rPr>
      </w:pPr>
      <w:bookmarkStart w:id="1" w:name="_GoBack"/>
      <w:bookmarkEnd w:id="1"/>
    </w:p>
    <w:sectPr w:rsidR="003C5EA7" w:rsidRPr="00E07B53">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9F6B1A" w14:textId="77777777" w:rsidR="00D4544B" w:rsidRDefault="00D4544B" w:rsidP="00DB67B5">
      <w:pPr>
        <w:spacing w:after="0" w:line="240" w:lineRule="auto"/>
      </w:pPr>
      <w:r>
        <w:separator/>
      </w:r>
    </w:p>
  </w:endnote>
  <w:endnote w:type="continuationSeparator" w:id="0">
    <w:p w14:paraId="0A5DF775" w14:textId="77777777" w:rsidR="00D4544B" w:rsidRDefault="00D4544B" w:rsidP="00DB6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594321"/>
      <w:docPartObj>
        <w:docPartGallery w:val="Page Numbers (Bottom of Page)"/>
        <w:docPartUnique/>
      </w:docPartObj>
    </w:sdtPr>
    <w:sdtEndPr>
      <w:rPr>
        <w:noProof/>
      </w:rPr>
    </w:sdtEndPr>
    <w:sdtContent>
      <w:p w14:paraId="03A2EF25" w14:textId="28639954" w:rsidR="00A24569" w:rsidRDefault="00A24569">
        <w:pPr>
          <w:pStyle w:val="Footer"/>
        </w:pPr>
        <w:r>
          <w:fldChar w:fldCharType="begin"/>
        </w:r>
        <w:r>
          <w:instrText xml:space="preserve"> PAGE   \* MERGEFORMAT </w:instrText>
        </w:r>
        <w:r>
          <w:fldChar w:fldCharType="separate"/>
        </w:r>
        <w:r w:rsidR="00E07B53">
          <w:rPr>
            <w:noProof/>
          </w:rPr>
          <w:t>7</w:t>
        </w:r>
        <w:r>
          <w:rPr>
            <w:noProof/>
          </w:rPr>
          <w:fldChar w:fldCharType="end"/>
        </w:r>
        <w:r w:rsidR="007C6453">
          <w:rPr>
            <w:noProof/>
          </w:rPr>
          <w:tab/>
        </w:r>
        <w:r w:rsidR="007C6453">
          <w:rPr>
            <w:noProof/>
          </w:rPr>
          <w:tab/>
          <w:t>Controlled upon completion</w:t>
        </w:r>
      </w:p>
    </w:sdtContent>
  </w:sdt>
  <w:p w14:paraId="6C9E7279" w14:textId="49C77366" w:rsidR="00E65B38" w:rsidRPr="00E65B38" w:rsidRDefault="00E65B38">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06861" w14:textId="77777777" w:rsidR="00D4544B" w:rsidRDefault="00D4544B" w:rsidP="00DB67B5">
      <w:pPr>
        <w:spacing w:after="0" w:line="240" w:lineRule="auto"/>
      </w:pPr>
      <w:r>
        <w:separator/>
      </w:r>
    </w:p>
  </w:footnote>
  <w:footnote w:type="continuationSeparator" w:id="0">
    <w:p w14:paraId="1807F381" w14:textId="77777777" w:rsidR="00D4544B" w:rsidRDefault="00D4544B" w:rsidP="00DB67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B50A6" w14:textId="1C1DE208" w:rsidR="00DB67B5" w:rsidRPr="00DB67B5" w:rsidRDefault="00DB67B5">
    <w:pPr>
      <w:pStyle w:val="Header"/>
      <w:rPr>
        <w:sz w:val="20"/>
      </w:rPr>
    </w:pPr>
    <w:r w:rsidRPr="00DB67B5">
      <w:rPr>
        <w:sz w:val="20"/>
      </w:rPr>
      <w:t xml:space="preserve">Private Fostering Policy </w:t>
    </w:r>
    <w:r w:rsidR="00FE0A13">
      <w:rPr>
        <w:sz w:val="20"/>
      </w:rPr>
      <w:t xml:space="preserve">updated </w:t>
    </w:r>
    <w:r w:rsidR="00580B6C">
      <w:rPr>
        <w:sz w:val="20"/>
      </w:rPr>
      <w:t>April</w:t>
    </w:r>
    <w:r w:rsidR="00413E76">
      <w:rPr>
        <w:sz w:val="20"/>
      </w:rPr>
      <w:t xml:space="preserve"> 2021</w:t>
    </w:r>
  </w:p>
  <w:p w14:paraId="7F91DEF8" w14:textId="2F617F07" w:rsidR="00DB67B5" w:rsidRPr="00DB67B5" w:rsidRDefault="00DB67B5">
    <w:pPr>
      <w:pStyle w:val="Header"/>
      <w:rPr>
        <w:sz w:val="20"/>
      </w:rPr>
    </w:pPr>
    <w:r w:rsidRPr="00DB67B5">
      <w:rPr>
        <w:sz w:val="20"/>
      </w:rPr>
      <w:t>Schools &amp; Educational settings</w:t>
    </w:r>
    <w:r w:rsidR="00580B6C">
      <w:rPr>
        <w:sz w:val="20"/>
      </w:rPr>
      <w:tab/>
    </w:r>
    <w:r w:rsidR="00580B6C">
      <w:rPr>
        <w:sz w:val="20"/>
      </w:rPr>
      <w:tab/>
      <w:t>04/05/2021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numFmt w:val="bullet"/>
      <w:lvlText w:val=""/>
      <w:lvlJc w:val="left"/>
      <w:pPr>
        <w:ind w:left="542" w:hanging="425"/>
      </w:pPr>
      <w:rPr>
        <w:b w:val="0"/>
        <w:w w:val="99"/>
      </w:rPr>
    </w:lvl>
    <w:lvl w:ilvl="1">
      <w:numFmt w:val="bullet"/>
      <w:lvlText w:val="•"/>
      <w:lvlJc w:val="left"/>
      <w:pPr>
        <w:ind w:left="1482" w:hanging="425"/>
      </w:pPr>
    </w:lvl>
    <w:lvl w:ilvl="2">
      <w:numFmt w:val="bullet"/>
      <w:lvlText w:val="•"/>
      <w:lvlJc w:val="left"/>
      <w:pPr>
        <w:ind w:left="2424" w:hanging="425"/>
      </w:pPr>
    </w:lvl>
    <w:lvl w:ilvl="3">
      <w:numFmt w:val="bullet"/>
      <w:lvlText w:val="•"/>
      <w:lvlJc w:val="left"/>
      <w:pPr>
        <w:ind w:left="3366" w:hanging="425"/>
      </w:pPr>
    </w:lvl>
    <w:lvl w:ilvl="4">
      <w:numFmt w:val="bullet"/>
      <w:lvlText w:val="•"/>
      <w:lvlJc w:val="left"/>
      <w:pPr>
        <w:ind w:left="4308" w:hanging="425"/>
      </w:pPr>
    </w:lvl>
    <w:lvl w:ilvl="5">
      <w:numFmt w:val="bullet"/>
      <w:lvlText w:val="•"/>
      <w:lvlJc w:val="left"/>
      <w:pPr>
        <w:ind w:left="5250" w:hanging="425"/>
      </w:pPr>
    </w:lvl>
    <w:lvl w:ilvl="6">
      <w:numFmt w:val="bullet"/>
      <w:lvlText w:val="•"/>
      <w:lvlJc w:val="left"/>
      <w:pPr>
        <w:ind w:left="6192" w:hanging="425"/>
      </w:pPr>
    </w:lvl>
    <w:lvl w:ilvl="7">
      <w:numFmt w:val="bullet"/>
      <w:lvlText w:val="•"/>
      <w:lvlJc w:val="left"/>
      <w:pPr>
        <w:ind w:left="7134" w:hanging="425"/>
      </w:pPr>
    </w:lvl>
    <w:lvl w:ilvl="8">
      <w:numFmt w:val="bullet"/>
      <w:lvlText w:val="•"/>
      <w:lvlJc w:val="left"/>
      <w:pPr>
        <w:ind w:left="8076" w:hanging="425"/>
      </w:pPr>
    </w:lvl>
  </w:abstractNum>
  <w:abstractNum w:abstractNumId="1" w15:restartNumberingAfterBreak="0">
    <w:nsid w:val="3000231E"/>
    <w:multiLevelType w:val="hybridMultilevel"/>
    <w:tmpl w:val="038A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9418B4"/>
    <w:multiLevelType w:val="multilevel"/>
    <w:tmpl w:val="AF328EC8"/>
    <w:lvl w:ilvl="0">
      <w:start w:val="1"/>
      <w:numFmt w:val="bullet"/>
      <w:lvlText w:val=""/>
      <w:lvlJc w:val="left"/>
      <w:pPr>
        <w:ind w:left="542" w:hanging="425"/>
      </w:pPr>
      <w:rPr>
        <w:rFonts w:ascii="Symbol" w:hAnsi="Symbol" w:hint="default"/>
        <w:b w:val="0"/>
        <w:w w:val="99"/>
      </w:rPr>
    </w:lvl>
    <w:lvl w:ilvl="1">
      <w:numFmt w:val="bullet"/>
      <w:lvlText w:val="•"/>
      <w:lvlJc w:val="left"/>
      <w:pPr>
        <w:ind w:left="1482" w:hanging="425"/>
      </w:pPr>
    </w:lvl>
    <w:lvl w:ilvl="2">
      <w:numFmt w:val="bullet"/>
      <w:lvlText w:val="•"/>
      <w:lvlJc w:val="left"/>
      <w:pPr>
        <w:ind w:left="2424" w:hanging="425"/>
      </w:pPr>
    </w:lvl>
    <w:lvl w:ilvl="3">
      <w:numFmt w:val="bullet"/>
      <w:lvlText w:val="•"/>
      <w:lvlJc w:val="left"/>
      <w:pPr>
        <w:ind w:left="3366" w:hanging="425"/>
      </w:pPr>
    </w:lvl>
    <w:lvl w:ilvl="4">
      <w:numFmt w:val="bullet"/>
      <w:lvlText w:val="•"/>
      <w:lvlJc w:val="left"/>
      <w:pPr>
        <w:ind w:left="4308" w:hanging="425"/>
      </w:pPr>
    </w:lvl>
    <w:lvl w:ilvl="5">
      <w:numFmt w:val="bullet"/>
      <w:lvlText w:val="•"/>
      <w:lvlJc w:val="left"/>
      <w:pPr>
        <w:ind w:left="5250" w:hanging="425"/>
      </w:pPr>
    </w:lvl>
    <w:lvl w:ilvl="6">
      <w:numFmt w:val="bullet"/>
      <w:lvlText w:val="•"/>
      <w:lvlJc w:val="left"/>
      <w:pPr>
        <w:ind w:left="6192" w:hanging="425"/>
      </w:pPr>
    </w:lvl>
    <w:lvl w:ilvl="7">
      <w:numFmt w:val="bullet"/>
      <w:lvlText w:val="•"/>
      <w:lvlJc w:val="left"/>
      <w:pPr>
        <w:ind w:left="7134" w:hanging="425"/>
      </w:pPr>
    </w:lvl>
    <w:lvl w:ilvl="8">
      <w:numFmt w:val="bullet"/>
      <w:lvlText w:val="•"/>
      <w:lvlJc w:val="left"/>
      <w:pPr>
        <w:ind w:left="8076" w:hanging="425"/>
      </w:pPr>
    </w:lvl>
  </w:abstractNum>
  <w:abstractNum w:abstractNumId="3" w15:restartNumberingAfterBreak="0">
    <w:nsid w:val="37EC1F21"/>
    <w:multiLevelType w:val="hybridMultilevel"/>
    <w:tmpl w:val="EC6CB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B91102"/>
    <w:multiLevelType w:val="hybridMultilevel"/>
    <w:tmpl w:val="4F5A9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086E7E"/>
    <w:multiLevelType w:val="hybridMultilevel"/>
    <w:tmpl w:val="6DFA773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5E1E72A1"/>
    <w:multiLevelType w:val="multilevel"/>
    <w:tmpl w:val="C876FE6C"/>
    <w:lvl w:ilvl="0">
      <w:start w:val="1"/>
      <w:numFmt w:val="bullet"/>
      <w:lvlText w:val=""/>
      <w:lvlJc w:val="left"/>
      <w:pPr>
        <w:ind w:left="542" w:hanging="425"/>
      </w:pPr>
      <w:rPr>
        <w:rFonts w:ascii="Symbol" w:hAnsi="Symbol" w:hint="default"/>
        <w:b w:val="0"/>
        <w:w w:val="99"/>
      </w:rPr>
    </w:lvl>
    <w:lvl w:ilvl="1">
      <w:numFmt w:val="bullet"/>
      <w:lvlText w:val="•"/>
      <w:lvlJc w:val="left"/>
      <w:pPr>
        <w:ind w:left="1482" w:hanging="425"/>
      </w:pPr>
    </w:lvl>
    <w:lvl w:ilvl="2">
      <w:numFmt w:val="bullet"/>
      <w:lvlText w:val="•"/>
      <w:lvlJc w:val="left"/>
      <w:pPr>
        <w:ind w:left="2424" w:hanging="425"/>
      </w:pPr>
    </w:lvl>
    <w:lvl w:ilvl="3">
      <w:numFmt w:val="bullet"/>
      <w:lvlText w:val="•"/>
      <w:lvlJc w:val="left"/>
      <w:pPr>
        <w:ind w:left="3366" w:hanging="425"/>
      </w:pPr>
    </w:lvl>
    <w:lvl w:ilvl="4">
      <w:numFmt w:val="bullet"/>
      <w:lvlText w:val="•"/>
      <w:lvlJc w:val="left"/>
      <w:pPr>
        <w:ind w:left="4308" w:hanging="425"/>
      </w:pPr>
    </w:lvl>
    <w:lvl w:ilvl="5">
      <w:numFmt w:val="bullet"/>
      <w:lvlText w:val="•"/>
      <w:lvlJc w:val="left"/>
      <w:pPr>
        <w:ind w:left="5250" w:hanging="425"/>
      </w:pPr>
    </w:lvl>
    <w:lvl w:ilvl="6">
      <w:numFmt w:val="bullet"/>
      <w:lvlText w:val="•"/>
      <w:lvlJc w:val="left"/>
      <w:pPr>
        <w:ind w:left="6192" w:hanging="425"/>
      </w:pPr>
    </w:lvl>
    <w:lvl w:ilvl="7">
      <w:numFmt w:val="bullet"/>
      <w:lvlText w:val="•"/>
      <w:lvlJc w:val="left"/>
      <w:pPr>
        <w:ind w:left="7134" w:hanging="425"/>
      </w:pPr>
    </w:lvl>
    <w:lvl w:ilvl="8">
      <w:numFmt w:val="bullet"/>
      <w:lvlText w:val="•"/>
      <w:lvlJc w:val="left"/>
      <w:pPr>
        <w:ind w:left="8076" w:hanging="425"/>
      </w:pPr>
    </w:lvl>
  </w:abstractNum>
  <w:abstractNum w:abstractNumId="7" w15:restartNumberingAfterBreak="0">
    <w:nsid w:val="5EE71C78"/>
    <w:multiLevelType w:val="multilevel"/>
    <w:tmpl w:val="AEE4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CB76D0"/>
    <w:multiLevelType w:val="multilevel"/>
    <w:tmpl w:val="CA88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276D20"/>
    <w:multiLevelType w:val="multilevel"/>
    <w:tmpl w:val="7DCCA32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auto"/>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ACD4BEE"/>
    <w:multiLevelType w:val="multilevel"/>
    <w:tmpl w:val="CA88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8"/>
  </w:num>
  <w:num w:numId="4">
    <w:abstractNumId w:val="10"/>
  </w:num>
  <w:num w:numId="5">
    <w:abstractNumId w:val="4"/>
  </w:num>
  <w:num w:numId="6">
    <w:abstractNumId w:val="3"/>
  </w:num>
  <w:num w:numId="7">
    <w:abstractNumId w:val="1"/>
  </w:num>
  <w:num w:numId="8">
    <w:abstractNumId w:val="5"/>
  </w:num>
  <w:num w:numId="9">
    <w:abstractNumId w:val="0"/>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4F9"/>
    <w:rsid w:val="00040A96"/>
    <w:rsid w:val="000550AF"/>
    <w:rsid w:val="000A0CF9"/>
    <w:rsid w:val="000A44AE"/>
    <w:rsid w:val="000C44B3"/>
    <w:rsid w:val="000C7A42"/>
    <w:rsid w:val="000E530D"/>
    <w:rsid w:val="000F35A1"/>
    <w:rsid w:val="000F385E"/>
    <w:rsid w:val="001002D8"/>
    <w:rsid w:val="00140E4B"/>
    <w:rsid w:val="00150468"/>
    <w:rsid w:val="00150A45"/>
    <w:rsid w:val="00166466"/>
    <w:rsid w:val="0018435E"/>
    <w:rsid w:val="001A5F93"/>
    <w:rsid w:val="001E149A"/>
    <w:rsid w:val="00217140"/>
    <w:rsid w:val="00225660"/>
    <w:rsid w:val="00266F9C"/>
    <w:rsid w:val="002A4732"/>
    <w:rsid w:val="002B1EB9"/>
    <w:rsid w:val="002D2321"/>
    <w:rsid w:val="00344C20"/>
    <w:rsid w:val="00344FB8"/>
    <w:rsid w:val="00346D13"/>
    <w:rsid w:val="003B3ED4"/>
    <w:rsid w:val="003C5EA7"/>
    <w:rsid w:val="003D1D23"/>
    <w:rsid w:val="004070DF"/>
    <w:rsid w:val="00413E76"/>
    <w:rsid w:val="00417919"/>
    <w:rsid w:val="00447AB8"/>
    <w:rsid w:val="004521FA"/>
    <w:rsid w:val="00495069"/>
    <w:rsid w:val="00500F60"/>
    <w:rsid w:val="00546AB5"/>
    <w:rsid w:val="005557E4"/>
    <w:rsid w:val="00574931"/>
    <w:rsid w:val="00580B6C"/>
    <w:rsid w:val="005B34F9"/>
    <w:rsid w:val="005B5281"/>
    <w:rsid w:val="005B5457"/>
    <w:rsid w:val="006054B7"/>
    <w:rsid w:val="006108FD"/>
    <w:rsid w:val="0061121B"/>
    <w:rsid w:val="00611771"/>
    <w:rsid w:val="00611B8F"/>
    <w:rsid w:val="00620E9D"/>
    <w:rsid w:val="0062122D"/>
    <w:rsid w:val="0066114A"/>
    <w:rsid w:val="006E6C5A"/>
    <w:rsid w:val="0072040E"/>
    <w:rsid w:val="00736A56"/>
    <w:rsid w:val="00791695"/>
    <w:rsid w:val="007C6453"/>
    <w:rsid w:val="007D1CBB"/>
    <w:rsid w:val="00810B67"/>
    <w:rsid w:val="00821CD8"/>
    <w:rsid w:val="008252D5"/>
    <w:rsid w:val="00826B6B"/>
    <w:rsid w:val="00830269"/>
    <w:rsid w:val="00830DA0"/>
    <w:rsid w:val="00837E6F"/>
    <w:rsid w:val="0086164F"/>
    <w:rsid w:val="0086365E"/>
    <w:rsid w:val="00870B79"/>
    <w:rsid w:val="008A2A47"/>
    <w:rsid w:val="008B7768"/>
    <w:rsid w:val="008D1136"/>
    <w:rsid w:val="00933B4B"/>
    <w:rsid w:val="0095295A"/>
    <w:rsid w:val="0098708E"/>
    <w:rsid w:val="009965B8"/>
    <w:rsid w:val="009B04B9"/>
    <w:rsid w:val="009B4556"/>
    <w:rsid w:val="009D37D0"/>
    <w:rsid w:val="009E2B61"/>
    <w:rsid w:val="00A0418E"/>
    <w:rsid w:val="00A10506"/>
    <w:rsid w:val="00A24569"/>
    <w:rsid w:val="00A64305"/>
    <w:rsid w:val="00AA490D"/>
    <w:rsid w:val="00AD6B37"/>
    <w:rsid w:val="00B42777"/>
    <w:rsid w:val="00B7192C"/>
    <w:rsid w:val="00B72B17"/>
    <w:rsid w:val="00B741E7"/>
    <w:rsid w:val="00BA28E5"/>
    <w:rsid w:val="00BA2C9A"/>
    <w:rsid w:val="00BB2F0E"/>
    <w:rsid w:val="00C70A99"/>
    <w:rsid w:val="00CB653D"/>
    <w:rsid w:val="00CD5A5F"/>
    <w:rsid w:val="00CE1A43"/>
    <w:rsid w:val="00D03CE8"/>
    <w:rsid w:val="00D4544B"/>
    <w:rsid w:val="00D64D3E"/>
    <w:rsid w:val="00D95331"/>
    <w:rsid w:val="00D959FB"/>
    <w:rsid w:val="00DB67B5"/>
    <w:rsid w:val="00DD007E"/>
    <w:rsid w:val="00DE7679"/>
    <w:rsid w:val="00DE79CE"/>
    <w:rsid w:val="00E07B53"/>
    <w:rsid w:val="00E6467E"/>
    <w:rsid w:val="00E65B38"/>
    <w:rsid w:val="00E84533"/>
    <w:rsid w:val="00E96F80"/>
    <w:rsid w:val="00F14FFD"/>
    <w:rsid w:val="00F37D4D"/>
    <w:rsid w:val="00F81CD7"/>
    <w:rsid w:val="00F87BE4"/>
    <w:rsid w:val="00FC0E4C"/>
    <w:rsid w:val="00FE0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169B14"/>
  <w15:docId w15:val="{B64F5368-D897-4B18-AD17-6A4338C31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4F9"/>
    <w:rPr>
      <w:rFonts w:ascii="Calibri" w:eastAsia="Calibri" w:hAnsi="Calibri" w:cs="Times New Roman"/>
      <w:sz w:val="24"/>
    </w:rPr>
  </w:style>
  <w:style w:type="paragraph" w:styleId="Heading1">
    <w:name w:val="heading 1"/>
    <w:basedOn w:val="Normal"/>
    <w:next w:val="Normal"/>
    <w:link w:val="Heading1Char"/>
    <w:uiPriority w:val="99"/>
    <w:qFormat/>
    <w:rsid w:val="005B34F9"/>
    <w:pPr>
      <w:keepNext/>
      <w:keepLines/>
      <w:numPr>
        <w:numId w:val="1"/>
      </w:numPr>
      <w:spacing w:before="480" w:after="0"/>
      <w:outlineLvl w:val="0"/>
    </w:pPr>
    <w:rPr>
      <w:rFonts w:eastAsia="Times New Roman"/>
      <w:b/>
      <w:bCs/>
      <w:color w:val="365F91"/>
      <w:sz w:val="28"/>
      <w:szCs w:val="28"/>
      <w:u w:val="single"/>
    </w:rPr>
  </w:style>
  <w:style w:type="paragraph" w:styleId="Heading2">
    <w:name w:val="heading 2"/>
    <w:basedOn w:val="Normal"/>
    <w:next w:val="Normal"/>
    <w:link w:val="Heading2Char"/>
    <w:uiPriority w:val="99"/>
    <w:qFormat/>
    <w:rsid w:val="005B34F9"/>
    <w:pPr>
      <w:keepNext/>
      <w:keepLines/>
      <w:numPr>
        <w:ilvl w:val="1"/>
        <w:numId w:val="1"/>
      </w:numPr>
      <w:spacing w:before="200" w:after="0"/>
      <w:outlineLvl w:val="1"/>
    </w:pPr>
    <w:rPr>
      <w:rFonts w:eastAsia="Times New Roman"/>
      <w:b/>
      <w:bCs/>
      <w:color w:val="4F81BD"/>
      <w:sz w:val="26"/>
      <w:szCs w:val="26"/>
    </w:rPr>
  </w:style>
  <w:style w:type="paragraph" w:styleId="Heading3">
    <w:name w:val="heading 3"/>
    <w:basedOn w:val="Normal"/>
    <w:link w:val="Heading3Char"/>
    <w:uiPriority w:val="99"/>
    <w:qFormat/>
    <w:rsid w:val="005B34F9"/>
    <w:pPr>
      <w:numPr>
        <w:ilvl w:val="2"/>
        <w:numId w:val="1"/>
      </w:numPr>
      <w:spacing w:before="150" w:after="150" w:line="240" w:lineRule="auto"/>
      <w:ind w:right="150"/>
      <w:outlineLvl w:val="2"/>
    </w:pPr>
    <w:rPr>
      <w:rFonts w:ascii="Times New Roman" w:eastAsia="Times New Roman" w:hAnsi="Times New Roman"/>
      <w:b/>
      <w:bCs/>
      <w:color w:val="0F4F75"/>
      <w:szCs w:val="24"/>
      <w:lang w:eastAsia="en-GB"/>
    </w:rPr>
  </w:style>
  <w:style w:type="paragraph" w:styleId="Heading4">
    <w:name w:val="heading 4"/>
    <w:basedOn w:val="Normal"/>
    <w:next w:val="Normal"/>
    <w:link w:val="Heading4Char"/>
    <w:uiPriority w:val="99"/>
    <w:qFormat/>
    <w:rsid w:val="005B34F9"/>
    <w:pPr>
      <w:keepNext/>
      <w:keepLines/>
      <w:numPr>
        <w:ilvl w:val="3"/>
        <w:numId w:val="1"/>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5B34F9"/>
    <w:pPr>
      <w:keepNext/>
      <w:keepLines/>
      <w:numPr>
        <w:ilvl w:val="4"/>
        <w:numId w:val="1"/>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5B34F9"/>
    <w:pPr>
      <w:keepNext/>
      <w:keepLines/>
      <w:numPr>
        <w:ilvl w:val="5"/>
        <w:numId w:val="1"/>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5B34F9"/>
    <w:pPr>
      <w:keepNext/>
      <w:keepLines/>
      <w:numPr>
        <w:ilvl w:val="6"/>
        <w:numId w:val="1"/>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5B34F9"/>
    <w:pPr>
      <w:keepNext/>
      <w:keepLines/>
      <w:numPr>
        <w:ilvl w:val="7"/>
        <w:numId w:val="1"/>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5B34F9"/>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B34F9"/>
    <w:rPr>
      <w:rFonts w:ascii="Calibri" w:eastAsia="Times New Roman" w:hAnsi="Calibri" w:cs="Times New Roman"/>
      <w:b/>
      <w:bCs/>
      <w:color w:val="365F91"/>
      <w:sz w:val="28"/>
      <w:szCs w:val="28"/>
      <w:u w:val="single"/>
    </w:rPr>
  </w:style>
  <w:style w:type="character" w:customStyle="1" w:styleId="Heading2Char">
    <w:name w:val="Heading 2 Char"/>
    <w:basedOn w:val="DefaultParagraphFont"/>
    <w:link w:val="Heading2"/>
    <w:uiPriority w:val="99"/>
    <w:rsid w:val="005B34F9"/>
    <w:rPr>
      <w:rFonts w:ascii="Calibri" w:eastAsia="Times New Roman" w:hAnsi="Calibri" w:cs="Times New Roman"/>
      <w:b/>
      <w:bCs/>
      <w:color w:val="4F81BD"/>
      <w:sz w:val="26"/>
      <w:szCs w:val="26"/>
    </w:rPr>
  </w:style>
  <w:style w:type="character" w:customStyle="1" w:styleId="Heading3Char">
    <w:name w:val="Heading 3 Char"/>
    <w:basedOn w:val="DefaultParagraphFont"/>
    <w:link w:val="Heading3"/>
    <w:uiPriority w:val="99"/>
    <w:rsid w:val="005B34F9"/>
    <w:rPr>
      <w:rFonts w:ascii="Times New Roman" w:eastAsia="Times New Roman" w:hAnsi="Times New Roman" w:cs="Times New Roman"/>
      <w:b/>
      <w:bCs/>
      <w:color w:val="0F4F75"/>
      <w:sz w:val="24"/>
      <w:szCs w:val="24"/>
      <w:lang w:eastAsia="en-GB"/>
    </w:rPr>
  </w:style>
  <w:style w:type="character" w:customStyle="1" w:styleId="Heading4Char">
    <w:name w:val="Heading 4 Char"/>
    <w:basedOn w:val="DefaultParagraphFont"/>
    <w:link w:val="Heading4"/>
    <w:uiPriority w:val="99"/>
    <w:rsid w:val="005B34F9"/>
    <w:rPr>
      <w:rFonts w:ascii="Cambria" w:eastAsia="Times New Roman" w:hAnsi="Cambria" w:cs="Times New Roman"/>
      <w:b/>
      <w:bCs/>
      <w:i/>
      <w:iCs/>
      <w:color w:val="4F81BD"/>
      <w:sz w:val="24"/>
    </w:rPr>
  </w:style>
  <w:style w:type="character" w:customStyle="1" w:styleId="Heading5Char">
    <w:name w:val="Heading 5 Char"/>
    <w:basedOn w:val="DefaultParagraphFont"/>
    <w:link w:val="Heading5"/>
    <w:uiPriority w:val="99"/>
    <w:rsid w:val="005B34F9"/>
    <w:rPr>
      <w:rFonts w:ascii="Cambria" w:eastAsia="Times New Roman" w:hAnsi="Cambria" w:cs="Times New Roman"/>
      <w:color w:val="243F60"/>
      <w:sz w:val="24"/>
    </w:rPr>
  </w:style>
  <w:style w:type="character" w:customStyle="1" w:styleId="Heading6Char">
    <w:name w:val="Heading 6 Char"/>
    <w:basedOn w:val="DefaultParagraphFont"/>
    <w:link w:val="Heading6"/>
    <w:uiPriority w:val="99"/>
    <w:rsid w:val="005B34F9"/>
    <w:rPr>
      <w:rFonts w:ascii="Cambria" w:eastAsia="Times New Roman" w:hAnsi="Cambria" w:cs="Times New Roman"/>
      <w:i/>
      <w:iCs/>
      <w:color w:val="243F60"/>
      <w:sz w:val="24"/>
    </w:rPr>
  </w:style>
  <w:style w:type="character" w:customStyle="1" w:styleId="Heading7Char">
    <w:name w:val="Heading 7 Char"/>
    <w:basedOn w:val="DefaultParagraphFont"/>
    <w:link w:val="Heading7"/>
    <w:uiPriority w:val="99"/>
    <w:rsid w:val="005B34F9"/>
    <w:rPr>
      <w:rFonts w:ascii="Cambria" w:eastAsia="Times New Roman" w:hAnsi="Cambria" w:cs="Times New Roman"/>
      <w:i/>
      <w:iCs/>
      <w:color w:val="404040"/>
      <w:sz w:val="24"/>
    </w:rPr>
  </w:style>
  <w:style w:type="character" w:customStyle="1" w:styleId="Heading8Char">
    <w:name w:val="Heading 8 Char"/>
    <w:basedOn w:val="DefaultParagraphFont"/>
    <w:link w:val="Heading8"/>
    <w:uiPriority w:val="99"/>
    <w:rsid w:val="005B34F9"/>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9"/>
    <w:rsid w:val="005B34F9"/>
    <w:rPr>
      <w:rFonts w:ascii="Cambria" w:eastAsia="Times New Roman" w:hAnsi="Cambria" w:cs="Times New Roman"/>
      <w:i/>
      <w:iCs/>
      <w:color w:val="404040"/>
      <w:sz w:val="20"/>
      <w:szCs w:val="20"/>
    </w:rPr>
  </w:style>
  <w:style w:type="character" w:styleId="Hyperlink">
    <w:name w:val="Hyperlink"/>
    <w:basedOn w:val="DefaultParagraphFont"/>
    <w:uiPriority w:val="99"/>
    <w:rsid w:val="005B34F9"/>
    <w:rPr>
      <w:rFonts w:cs="Times New Roman"/>
      <w:color w:val="0000FF"/>
      <w:u w:val="single"/>
    </w:rPr>
  </w:style>
  <w:style w:type="paragraph" w:customStyle="1" w:styleId="Default">
    <w:name w:val="Default"/>
    <w:uiPriority w:val="99"/>
    <w:rsid w:val="005B34F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1"/>
    <w:qFormat/>
    <w:rsid w:val="005B34F9"/>
    <w:pPr>
      <w:ind w:left="720"/>
      <w:contextualSpacing/>
    </w:pPr>
  </w:style>
  <w:style w:type="paragraph" w:styleId="NormalWeb">
    <w:name w:val="Normal (Web)"/>
    <w:basedOn w:val="Normal"/>
    <w:uiPriority w:val="99"/>
    <w:semiHidden/>
    <w:rsid w:val="005B34F9"/>
    <w:pPr>
      <w:spacing w:before="100" w:beforeAutospacing="1" w:after="100" w:afterAutospacing="1" w:line="336" w:lineRule="auto"/>
    </w:pPr>
    <w:rPr>
      <w:rFonts w:ascii="Times New Roman" w:eastAsia="Times New Roman" w:hAnsi="Times New Roman"/>
      <w:szCs w:val="24"/>
      <w:lang w:eastAsia="en-GB"/>
    </w:rPr>
  </w:style>
  <w:style w:type="paragraph" w:styleId="BalloonText">
    <w:name w:val="Balloon Text"/>
    <w:basedOn w:val="Normal"/>
    <w:link w:val="BalloonTextChar"/>
    <w:uiPriority w:val="99"/>
    <w:semiHidden/>
    <w:unhideWhenUsed/>
    <w:rsid w:val="00810B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B67"/>
    <w:rPr>
      <w:rFonts w:ascii="Tahoma" w:eastAsia="Calibri" w:hAnsi="Tahoma" w:cs="Tahoma"/>
      <w:sz w:val="16"/>
      <w:szCs w:val="16"/>
    </w:rPr>
  </w:style>
  <w:style w:type="paragraph" w:styleId="Header">
    <w:name w:val="header"/>
    <w:basedOn w:val="Normal"/>
    <w:link w:val="HeaderChar"/>
    <w:uiPriority w:val="99"/>
    <w:unhideWhenUsed/>
    <w:rsid w:val="00DB67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7B5"/>
    <w:rPr>
      <w:rFonts w:ascii="Calibri" w:eastAsia="Calibri" w:hAnsi="Calibri" w:cs="Times New Roman"/>
      <w:sz w:val="24"/>
    </w:rPr>
  </w:style>
  <w:style w:type="paragraph" w:styleId="Footer">
    <w:name w:val="footer"/>
    <w:basedOn w:val="Normal"/>
    <w:link w:val="FooterChar"/>
    <w:uiPriority w:val="99"/>
    <w:unhideWhenUsed/>
    <w:rsid w:val="00DB67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7B5"/>
    <w:rPr>
      <w:rFonts w:ascii="Calibri" w:eastAsia="Calibri" w:hAnsi="Calibri" w:cs="Times New Roman"/>
      <w:sz w:val="24"/>
    </w:rPr>
  </w:style>
  <w:style w:type="character" w:styleId="FollowedHyperlink">
    <w:name w:val="FollowedHyperlink"/>
    <w:basedOn w:val="DefaultParagraphFont"/>
    <w:uiPriority w:val="99"/>
    <w:semiHidden/>
    <w:unhideWhenUsed/>
    <w:rsid w:val="000550AF"/>
    <w:rPr>
      <w:color w:val="800080" w:themeColor="followedHyperlink"/>
      <w:u w:val="single"/>
    </w:rPr>
  </w:style>
  <w:style w:type="character" w:customStyle="1" w:styleId="UnresolvedMention1">
    <w:name w:val="Unresolved Mention1"/>
    <w:basedOn w:val="DefaultParagraphFont"/>
    <w:uiPriority w:val="99"/>
    <w:semiHidden/>
    <w:unhideWhenUsed/>
    <w:rsid w:val="00830DA0"/>
    <w:rPr>
      <w:color w:val="605E5C"/>
      <w:shd w:val="clear" w:color="auto" w:fill="E1DFDD"/>
    </w:rPr>
  </w:style>
  <w:style w:type="paragraph" w:styleId="NoSpacing">
    <w:name w:val="No Spacing"/>
    <w:uiPriority w:val="1"/>
    <w:qFormat/>
    <w:rsid w:val="00B741E7"/>
    <w:pPr>
      <w:spacing w:after="0" w:line="240" w:lineRule="auto"/>
    </w:pPr>
    <w:rPr>
      <w:rFonts w:ascii="Calibri" w:eastAsia="Calibri" w:hAnsi="Calibri" w:cs="Times New Roman"/>
      <w:sz w:val="24"/>
    </w:rPr>
  </w:style>
  <w:style w:type="table" w:styleId="TableGrid">
    <w:name w:val="Table Grid"/>
    <w:basedOn w:val="TableNormal"/>
    <w:uiPriority w:val="59"/>
    <w:rsid w:val="002A4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2171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1"/>
    <w:qFormat/>
    <w:rsid w:val="00344FB8"/>
    <w:pPr>
      <w:widowControl w:val="0"/>
      <w:autoSpaceDE w:val="0"/>
      <w:autoSpaceDN w:val="0"/>
      <w:adjustRightInd w:val="0"/>
      <w:spacing w:after="0" w:line="240" w:lineRule="auto"/>
      <w:ind w:left="542" w:hanging="425"/>
    </w:pPr>
    <w:rPr>
      <w:rFonts w:ascii="Arial" w:eastAsiaTheme="minorEastAsia" w:hAnsi="Arial" w:cs="Arial"/>
      <w:szCs w:val="24"/>
      <w:lang w:eastAsia="en-GB"/>
    </w:rPr>
  </w:style>
  <w:style w:type="character" w:customStyle="1" w:styleId="BodyTextChar">
    <w:name w:val="Body Text Char"/>
    <w:basedOn w:val="DefaultParagraphFont"/>
    <w:link w:val="BodyText"/>
    <w:uiPriority w:val="1"/>
    <w:rsid w:val="00344FB8"/>
    <w:rPr>
      <w:rFonts w:ascii="Arial" w:eastAsiaTheme="minorEastAsia" w:hAnsi="Arial" w:cs="Arial"/>
      <w:sz w:val="24"/>
      <w:szCs w:val="24"/>
      <w:lang w:eastAsia="en-GB"/>
    </w:rPr>
  </w:style>
  <w:style w:type="character" w:customStyle="1" w:styleId="UnresolvedMention">
    <w:name w:val="Unresolved Mention"/>
    <w:basedOn w:val="DefaultParagraphFont"/>
    <w:uiPriority w:val="99"/>
    <w:semiHidden/>
    <w:unhideWhenUsed/>
    <w:rsid w:val="00A041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1450330">
      <w:bodyDiv w:val="1"/>
      <w:marLeft w:val="0"/>
      <w:marRight w:val="0"/>
      <w:marTop w:val="0"/>
      <w:marBottom w:val="0"/>
      <w:divBdr>
        <w:top w:val="none" w:sz="0" w:space="0" w:color="auto"/>
        <w:left w:val="none" w:sz="0" w:space="0" w:color="auto"/>
        <w:bottom w:val="none" w:sz="0" w:space="0" w:color="auto"/>
        <w:right w:val="none" w:sz="0" w:space="0" w:color="auto"/>
      </w:divBdr>
    </w:div>
    <w:div w:id="147502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choolsnet.derbyshire.gov.uk/keeping-children-safe-in-education/parental-responsibility-and-private-fostering/private-fostering.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erbyshirescbs.proceduresonline.com/p_ch_living_away.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rbyshire.gov.uk/social-health/children-and-families/foster/fostering/become-foster-carer/types-fostering/private-fostering/private-fostering.aspx" TargetMode="External"/><Relationship Id="rId5" Type="http://schemas.openxmlformats.org/officeDocument/2006/relationships/webSettings" Target="webSettings.xml"/><Relationship Id="rId15" Type="http://schemas.openxmlformats.org/officeDocument/2006/relationships/hyperlink" Target="https://www.services.derbyshire.gov.uk/Enquiry/SignUp" TargetMode="External"/><Relationship Id="rId10" Type="http://schemas.openxmlformats.org/officeDocument/2006/relationships/hyperlink" Target="http://www.proceduresonline.com/resources/keywords_online/nat_key/keywords/parental_respon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roceduresonline.com/resources/keywords_online/nat_key/keywords/looked_after.html" TargetMode="External"/><Relationship Id="rId14" Type="http://schemas.openxmlformats.org/officeDocument/2006/relationships/hyperlink" Target="https://www.gov.uk/government/publications/children-act-1989-private-fost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232AD-B9E0-44BD-B748-BD57B1A42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1946</Words>
  <Characters>11095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13015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 Hunter</dc:creator>
  <cp:lastModifiedBy>Katie Cresswell</cp:lastModifiedBy>
  <cp:revision>2</cp:revision>
  <cp:lastPrinted>2015-04-23T13:17:00Z</cp:lastPrinted>
  <dcterms:created xsi:type="dcterms:W3CDTF">2021-06-23T09:03:00Z</dcterms:created>
  <dcterms:modified xsi:type="dcterms:W3CDTF">2021-06-23T09:03:00Z</dcterms:modified>
</cp:coreProperties>
</file>